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C7" w:rsidRPr="0077156E" w:rsidRDefault="00847FC7" w:rsidP="001A07D4">
      <w:pPr>
        <w:autoSpaceDE w:val="0"/>
        <w:autoSpaceDN w:val="0"/>
        <w:adjustRightInd w:val="0"/>
        <w:jc w:val="center"/>
        <w:rPr>
          <w:b/>
          <w:bCs/>
          <w:color w:val="A6A6A6" w:themeColor="background1" w:themeShade="A6"/>
          <w:sz w:val="28"/>
          <w:szCs w:val="28"/>
        </w:rPr>
      </w:pPr>
    </w:p>
    <w:p w:rsidR="00847FC7" w:rsidRPr="0077156E" w:rsidRDefault="00225471" w:rsidP="00847FC7">
      <w:pPr>
        <w:keepNext/>
        <w:jc w:val="right"/>
        <w:outlineLvl w:val="0"/>
        <w:rPr>
          <w:sz w:val="28"/>
          <w:szCs w:val="28"/>
        </w:rPr>
      </w:pPr>
      <w:r>
        <w:rPr>
          <w:sz w:val="28"/>
          <w:szCs w:val="28"/>
          <w:lang w:val="x-non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6pt;margin-top:19.6pt;width:46.15pt;height:50.4pt;z-index:251658240;visibility:visible;mso-wrap-edited:f">
            <v:imagedata r:id="rId8" o:title=""/>
            <w10:wrap type="topAndBottom"/>
          </v:shape>
          <o:OLEObject Type="Embed" ProgID="Word.Picture.8" ShapeID="_x0000_s1026" DrawAspect="Content" ObjectID="_1757313291" r:id="rId9"/>
        </w:object>
      </w:r>
      <w:r w:rsidR="00847FC7" w:rsidRPr="0077156E">
        <w:rPr>
          <w:sz w:val="28"/>
          <w:szCs w:val="28"/>
        </w:rPr>
        <w:t>ПРОЕКТ</w:t>
      </w:r>
    </w:p>
    <w:p w:rsidR="00847FC7" w:rsidRPr="0077156E" w:rsidRDefault="00847FC7" w:rsidP="00847FC7">
      <w:pPr>
        <w:keepNext/>
        <w:jc w:val="center"/>
        <w:outlineLvl w:val="0"/>
        <w:rPr>
          <w:b/>
          <w:sz w:val="28"/>
          <w:szCs w:val="28"/>
          <w:lang w:val="x-none"/>
        </w:rPr>
      </w:pPr>
      <w:r w:rsidRPr="0077156E">
        <w:rPr>
          <w:b/>
          <w:sz w:val="28"/>
          <w:szCs w:val="28"/>
          <w:lang w:val="x-none"/>
        </w:rPr>
        <w:t>АДМИНИСТРАЦИЯ</w:t>
      </w:r>
    </w:p>
    <w:p w:rsidR="00847FC7" w:rsidRPr="0077156E" w:rsidRDefault="00847FC7" w:rsidP="00847FC7">
      <w:pPr>
        <w:keepNext/>
        <w:jc w:val="center"/>
        <w:outlineLvl w:val="0"/>
        <w:rPr>
          <w:b/>
          <w:sz w:val="28"/>
          <w:szCs w:val="28"/>
          <w:lang w:val="x-none"/>
        </w:rPr>
      </w:pPr>
      <w:r w:rsidRPr="0077156E">
        <w:rPr>
          <w:b/>
          <w:sz w:val="28"/>
          <w:szCs w:val="28"/>
          <w:lang w:val="x-none"/>
        </w:rPr>
        <w:t>ЗЛАТОУСТОВСКОГО ГОРОДСКОГО ОКРУГА</w:t>
      </w:r>
    </w:p>
    <w:p w:rsidR="00847FC7" w:rsidRPr="0077156E" w:rsidRDefault="00847FC7" w:rsidP="00847FC7">
      <w:pPr>
        <w:keepNext/>
        <w:jc w:val="center"/>
        <w:outlineLvl w:val="1"/>
        <w:rPr>
          <w:b/>
          <w:sz w:val="28"/>
          <w:szCs w:val="28"/>
        </w:rPr>
      </w:pPr>
      <w:r w:rsidRPr="0077156E">
        <w:rPr>
          <w:b/>
          <w:sz w:val="28"/>
          <w:szCs w:val="28"/>
        </w:rPr>
        <w:t>ПОСТАНОВЛЕНИЕ</w:t>
      </w:r>
    </w:p>
    <w:p w:rsidR="00847FC7" w:rsidRPr="0077156E" w:rsidRDefault="00847FC7" w:rsidP="00847FC7">
      <w:pPr>
        <w:spacing w:line="256" w:lineRule="auto"/>
        <w:rPr>
          <w:sz w:val="28"/>
          <w:szCs w:val="28"/>
          <w:u w:val="single"/>
        </w:rPr>
      </w:pPr>
      <w:r w:rsidRPr="0077156E">
        <w:rPr>
          <w:sz w:val="28"/>
          <w:szCs w:val="28"/>
          <w:u w:val="single"/>
        </w:rPr>
        <w:t xml:space="preserve">                 №              </w:t>
      </w:r>
    </w:p>
    <w:p w:rsidR="00847FC7" w:rsidRPr="0077156E" w:rsidRDefault="00847FC7" w:rsidP="00A00A52">
      <w:pPr>
        <w:spacing w:line="360" w:lineRule="auto"/>
        <w:rPr>
          <w:sz w:val="28"/>
          <w:szCs w:val="28"/>
        </w:rPr>
      </w:pPr>
      <w:r w:rsidRPr="0077156E">
        <w:rPr>
          <w:sz w:val="28"/>
          <w:szCs w:val="28"/>
        </w:rPr>
        <w:t xml:space="preserve">                г. Златоуст</w:t>
      </w:r>
      <w:r w:rsidRPr="0077156E">
        <w:rPr>
          <w:sz w:val="28"/>
          <w:szCs w:val="28"/>
        </w:rPr>
        <w:tab/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 xml:space="preserve">Об утверждении </w:t>
      </w:r>
      <w:r w:rsidR="00A00A52" w:rsidRPr="0077156E">
        <w:rPr>
          <w:bCs/>
          <w:color w:val="000000" w:themeColor="text1"/>
          <w:sz w:val="28"/>
          <w:szCs w:val="28"/>
        </w:rPr>
        <w:t>Программы</w:t>
      </w:r>
      <w:r w:rsidRPr="0077156E">
        <w:rPr>
          <w:bCs/>
          <w:color w:val="000000" w:themeColor="text1"/>
          <w:sz w:val="28"/>
          <w:szCs w:val="28"/>
        </w:rPr>
        <w:t xml:space="preserve"> профилактики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рисков причинения вреда (ущерба)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охраняемым законом ценностям при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осуществлении Управлением муниципальной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милиции Администрации Златоустовского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городского округа муниципального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жилищного контроля на территории</w:t>
      </w:r>
    </w:p>
    <w:p w:rsidR="00847FC7" w:rsidRPr="0077156E" w:rsidRDefault="00847FC7" w:rsidP="00A00A52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Златоусто</w:t>
      </w:r>
      <w:r w:rsidR="00201A9A">
        <w:rPr>
          <w:bCs/>
          <w:color w:val="000000" w:themeColor="text1"/>
          <w:sz w:val="28"/>
          <w:szCs w:val="28"/>
        </w:rPr>
        <w:t>вского городского округа на 2024</w:t>
      </w:r>
      <w:r w:rsidRPr="0077156E">
        <w:rPr>
          <w:bCs/>
          <w:color w:val="000000" w:themeColor="text1"/>
          <w:sz w:val="28"/>
          <w:szCs w:val="28"/>
        </w:rPr>
        <w:t xml:space="preserve"> год</w:t>
      </w:r>
    </w:p>
    <w:p w:rsidR="00847FC7" w:rsidRPr="0077156E" w:rsidRDefault="00847FC7" w:rsidP="001A07D4">
      <w:pPr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847FC7" w:rsidRPr="0077156E" w:rsidRDefault="00847FC7" w:rsidP="00847FC7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ab/>
      </w:r>
      <w:r w:rsidRPr="0077156E">
        <w:rPr>
          <w:color w:val="000000"/>
          <w:sz w:val="28"/>
          <w:szCs w:val="28"/>
        </w:rPr>
        <w:t>В соответствии со статьей 17.1 Федерального закона от 06 октября 2003</w:t>
      </w:r>
    </w:p>
    <w:p w:rsidR="00847FC7" w:rsidRPr="0077156E" w:rsidRDefault="00847FC7" w:rsidP="00847FC7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года № 131-ФЗ «Об общих принципах организации местного самоуправления в Российской Федерации», стат</w:t>
      </w:r>
      <w:r w:rsidR="00A00A52" w:rsidRPr="0077156E">
        <w:rPr>
          <w:color w:val="000000"/>
          <w:sz w:val="28"/>
          <w:szCs w:val="28"/>
        </w:rPr>
        <w:t>ьей</w:t>
      </w:r>
      <w:r w:rsidRPr="0077156E">
        <w:rPr>
          <w:color w:val="000000"/>
          <w:sz w:val="28"/>
          <w:szCs w:val="28"/>
        </w:rPr>
        <w:t xml:space="preserve"> 44 Феде</w:t>
      </w:r>
      <w:r w:rsidR="00453B4B">
        <w:rPr>
          <w:color w:val="000000"/>
          <w:sz w:val="28"/>
          <w:szCs w:val="28"/>
        </w:rPr>
        <w:t xml:space="preserve">рального закона от 31 июля 2020 </w:t>
      </w:r>
      <w:r w:rsidRPr="0077156E">
        <w:rPr>
          <w:color w:val="000000"/>
          <w:sz w:val="28"/>
          <w:szCs w:val="28"/>
        </w:rPr>
        <w:t>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A00A52" w:rsidRPr="0077156E" w:rsidRDefault="00A00A52" w:rsidP="00847FC7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 xml:space="preserve">          ПОСТАНОВЛЯЮ:</w:t>
      </w:r>
    </w:p>
    <w:p w:rsidR="00A00A52" w:rsidRPr="0077156E" w:rsidRDefault="00A00A52" w:rsidP="00A00A52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 xml:space="preserve">         1. Утвердить Программу профилактики рисков причинения вреда (ущерба) охраняемым законом ценностям при осуществлении Управлением муниципальной милиции Администрации Златоустовского городского округа муниципального жилищного контроля на территории Златоусто</w:t>
      </w:r>
      <w:r w:rsidR="00201A9A">
        <w:rPr>
          <w:color w:val="000000"/>
          <w:sz w:val="28"/>
          <w:szCs w:val="28"/>
        </w:rPr>
        <w:t>вского городского округа на 2024</w:t>
      </w:r>
      <w:r w:rsidRPr="0077156E">
        <w:rPr>
          <w:color w:val="000000"/>
          <w:sz w:val="28"/>
          <w:szCs w:val="28"/>
        </w:rPr>
        <w:t xml:space="preserve"> год (приложение).</w:t>
      </w:r>
      <w:bookmarkStart w:id="0" w:name="sub_14"/>
    </w:p>
    <w:p w:rsidR="00A00A52" w:rsidRPr="0077156E" w:rsidRDefault="00A00A52" w:rsidP="00A00A52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 xml:space="preserve">         </w:t>
      </w:r>
      <w:r w:rsidRPr="0077156E">
        <w:rPr>
          <w:sz w:val="28"/>
          <w:szCs w:val="28"/>
        </w:rPr>
        <w:t xml:space="preserve">2. </w:t>
      </w:r>
      <w:r w:rsidR="006B074C">
        <w:rPr>
          <w:sz w:val="28"/>
          <w:szCs w:val="28"/>
        </w:rPr>
        <w:t>Пресс-службе Администрации Златоустовского городского округа (</w:t>
      </w:r>
      <w:proofErr w:type="spellStart"/>
      <w:r w:rsidR="006B074C">
        <w:rPr>
          <w:sz w:val="28"/>
          <w:szCs w:val="28"/>
        </w:rPr>
        <w:t>Валова</w:t>
      </w:r>
      <w:proofErr w:type="spellEnd"/>
      <w:r w:rsidR="006B074C">
        <w:rPr>
          <w:sz w:val="28"/>
          <w:szCs w:val="28"/>
        </w:rPr>
        <w:t xml:space="preserve"> И.А.) </w:t>
      </w:r>
      <w:r w:rsidRPr="0077156E">
        <w:rPr>
          <w:sz w:val="28"/>
          <w:szCs w:val="28"/>
        </w:rPr>
        <w:t>разместить настоящее постановление на официальном сайте Златоустовского городского округа в сети "Интернет".</w:t>
      </w:r>
    </w:p>
    <w:p w:rsidR="00A00A52" w:rsidRPr="0077156E" w:rsidRDefault="00A00A52" w:rsidP="00A00A52">
      <w:pPr>
        <w:jc w:val="both"/>
        <w:rPr>
          <w:sz w:val="28"/>
          <w:szCs w:val="28"/>
        </w:rPr>
      </w:pPr>
      <w:bookmarkStart w:id="1" w:name="sub_15"/>
      <w:bookmarkEnd w:id="0"/>
      <w:r w:rsidRPr="0077156E">
        <w:rPr>
          <w:sz w:val="28"/>
          <w:szCs w:val="28"/>
        </w:rPr>
        <w:t xml:space="preserve">         3. Организацию выполнения настоящего постановления возложить на </w:t>
      </w:r>
      <w:r w:rsidR="006B074C">
        <w:rPr>
          <w:sz w:val="28"/>
          <w:szCs w:val="28"/>
        </w:rPr>
        <w:t xml:space="preserve">заместителя Главы Златоустовского городского округа по общим вопросам </w:t>
      </w:r>
      <w:proofErr w:type="spellStart"/>
      <w:r w:rsidR="006B074C">
        <w:rPr>
          <w:sz w:val="28"/>
          <w:szCs w:val="28"/>
        </w:rPr>
        <w:t>Ганеева</w:t>
      </w:r>
      <w:proofErr w:type="spellEnd"/>
      <w:r w:rsidR="006B074C">
        <w:rPr>
          <w:sz w:val="28"/>
          <w:szCs w:val="28"/>
        </w:rPr>
        <w:t xml:space="preserve"> Ю.А.</w:t>
      </w:r>
    </w:p>
    <w:bookmarkEnd w:id="1"/>
    <w:p w:rsidR="00A00A52" w:rsidRPr="0077156E" w:rsidRDefault="00A00A52" w:rsidP="00A00A52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A00A52" w:rsidRPr="0077156E" w:rsidRDefault="00A00A52" w:rsidP="00A00A52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77156E">
        <w:rPr>
          <w:rFonts w:eastAsia="Calibri"/>
          <w:sz w:val="28"/>
          <w:szCs w:val="28"/>
          <w:lang w:eastAsia="en-US"/>
        </w:rPr>
        <w:t>Глава Златоустовского городского округа                                  М.Б. Пекарский</w:t>
      </w:r>
    </w:p>
    <w:p w:rsidR="006B074C" w:rsidRDefault="006B074C" w:rsidP="00A00A52">
      <w:pPr>
        <w:spacing w:after="160" w:line="256" w:lineRule="auto"/>
        <w:jc w:val="both"/>
      </w:pPr>
    </w:p>
    <w:p w:rsidR="00847FC7" w:rsidRPr="0077156E" w:rsidRDefault="00A00A52" w:rsidP="00A00A52">
      <w:pPr>
        <w:spacing w:after="160" w:line="256" w:lineRule="auto"/>
        <w:jc w:val="both"/>
        <w:rPr>
          <w:rFonts w:eastAsia="Calibri"/>
          <w:lang w:eastAsia="en-US"/>
        </w:rPr>
      </w:pPr>
      <w:r w:rsidRPr="0077156E">
        <w:t xml:space="preserve">Рассылка: прок, </w:t>
      </w:r>
      <w:proofErr w:type="spellStart"/>
      <w:r w:rsidR="006B074C">
        <w:t>Ганееву</w:t>
      </w:r>
      <w:proofErr w:type="spellEnd"/>
      <w:r w:rsidR="006B074C">
        <w:t xml:space="preserve"> Ю.А., </w:t>
      </w:r>
      <w:proofErr w:type="spellStart"/>
      <w:r w:rsidRPr="0077156E">
        <w:t>Балыкову</w:t>
      </w:r>
      <w:proofErr w:type="spellEnd"/>
      <w:r w:rsidRPr="0077156E">
        <w:t xml:space="preserve"> М.А., </w:t>
      </w:r>
      <w:proofErr w:type="spellStart"/>
      <w:r w:rsidRPr="0077156E">
        <w:t>Язовцеву</w:t>
      </w:r>
      <w:proofErr w:type="spellEnd"/>
      <w:r w:rsidRPr="0077156E">
        <w:t xml:space="preserve"> </w:t>
      </w:r>
      <w:proofErr w:type="spellStart"/>
      <w:r w:rsidRPr="0077156E">
        <w:t>Вл.Н</w:t>
      </w:r>
      <w:proofErr w:type="spellEnd"/>
      <w:r w:rsidRPr="0077156E">
        <w:t xml:space="preserve">., </w:t>
      </w:r>
      <w:proofErr w:type="spellStart"/>
      <w:r w:rsidRPr="0077156E">
        <w:t>Панишевой</w:t>
      </w:r>
      <w:proofErr w:type="spellEnd"/>
      <w:r w:rsidRPr="0077156E">
        <w:t xml:space="preserve"> В.В., Беляевой О.Е., Макарову М.С., Леонову К.А., </w:t>
      </w:r>
      <w:proofErr w:type="spellStart"/>
      <w:r w:rsidRPr="0077156E">
        <w:t>Цивилеву</w:t>
      </w:r>
      <w:proofErr w:type="spellEnd"/>
      <w:r w:rsidRPr="0077156E">
        <w:t xml:space="preserve"> И.Ю., </w:t>
      </w:r>
      <w:proofErr w:type="spellStart"/>
      <w:r w:rsidRPr="0077156E">
        <w:t>Язовцеву</w:t>
      </w:r>
      <w:proofErr w:type="spellEnd"/>
      <w:r w:rsidRPr="0077156E">
        <w:t xml:space="preserve"> В.Н., </w:t>
      </w:r>
      <w:r w:rsidR="006B074C">
        <w:t>Валовой И.А.</w:t>
      </w:r>
    </w:p>
    <w:p w:rsidR="0077156E" w:rsidRDefault="0077156E" w:rsidP="00847FC7">
      <w:pPr>
        <w:ind w:left="4956"/>
        <w:jc w:val="center"/>
        <w:rPr>
          <w:color w:val="000000"/>
          <w:sz w:val="28"/>
          <w:szCs w:val="28"/>
        </w:rPr>
      </w:pPr>
    </w:p>
    <w:p w:rsidR="006B074C" w:rsidRDefault="006B074C" w:rsidP="00847FC7">
      <w:pPr>
        <w:ind w:left="4956"/>
        <w:jc w:val="center"/>
        <w:rPr>
          <w:color w:val="000000"/>
          <w:sz w:val="28"/>
          <w:szCs w:val="28"/>
        </w:rPr>
      </w:pP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 xml:space="preserve">ПРИЛОЖЕНИЕ </w:t>
      </w: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к постановлению Администрации</w:t>
      </w: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Златоустовского городского округа</w:t>
      </w: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от _________г. № ______</w:t>
      </w:r>
    </w:p>
    <w:p w:rsidR="00847FC7" w:rsidRPr="0077156E" w:rsidRDefault="00847FC7" w:rsidP="00847FC7">
      <w:pPr>
        <w:suppressAutoHyphens/>
        <w:jc w:val="both"/>
        <w:rPr>
          <w:color w:val="000000"/>
          <w:sz w:val="28"/>
          <w:szCs w:val="28"/>
        </w:rPr>
      </w:pPr>
    </w:p>
    <w:p w:rsidR="00847FC7" w:rsidRPr="0077156E" w:rsidRDefault="00847FC7" w:rsidP="00847F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7FC7" w:rsidRPr="0077156E" w:rsidRDefault="00847FC7" w:rsidP="00847FC7">
      <w:pPr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  <w:r w:rsidRPr="0077156E">
        <w:rPr>
          <w:rFonts w:eastAsiaTheme="minorHAnsi"/>
          <w:sz w:val="28"/>
          <w:szCs w:val="28"/>
          <w:lang w:eastAsia="en-US"/>
        </w:rPr>
        <w:t>Программа профилактики рисков причинения вреда (ущерба) охраняемым законом ценностям при осуществлении Управлением муниципальной милиции Администрации Златоустовского городского округа муниципального жилищного контроля на территории Златоусто</w:t>
      </w:r>
      <w:r w:rsidR="00201A9A">
        <w:rPr>
          <w:rFonts w:eastAsiaTheme="minorHAnsi"/>
          <w:sz w:val="28"/>
          <w:szCs w:val="28"/>
          <w:lang w:eastAsia="en-US"/>
        </w:rPr>
        <w:t>вского городского округа на 2024</w:t>
      </w:r>
      <w:r w:rsidRPr="0077156E">
        <w:rPr>
          <w:rFonts w:eastAsiaTheme="minorHAnsi"/>
          <w:sz w:val="28"/>
          <w:szCs w:val="28"/>
          <w:lang w:eastAsia="en-US"/>
        </w:rPr>
        <w:t xml:space="preserve"> год</w:t>
      </w:r>
    </w:p>
    <w:p w:rsidR="000224B6" w:rsidRPr="0077156E" w:rsidRDefault="000224B6" w:rsidP="005A2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24B6" w:rsidRPr="0077156E" w:rsidRDefault="000224B6" w:rsidP="00453B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Настоящая программа разработана в соответствии со</w:t>
      </w:r>
      <w:r w:rsidRPr="0077156E">
        <w:rPr>
          <w:color w:val="0000FF"/>
          <w:sz w:val="28"/>
          <w:szCs w:val="28"/>
        </w:rPr>
        <w:t xml:space="preserve"> </w:t>
      </w:r>
      <w:r w:rsidRPr="0077156E">
        <w:rPr>
          <w:color w:val="000000" w:themeColor="text1"/>
          <w:sz w:val="28"/>
          <w:szCs w:val="28"/>
        </w:rPr>
        <w:t>статьей 44</w:t>
      </w:r>
      <w:r w:rsidRPr="0077156E">
        <w:rPr>
          <w:sz w:val="28"/>
          <w:szCs w:val="28"/>
        </w:rPr>
        <w:t xml:space="preserve"> Фед</w:t>
      </w:r>
      <w:r w:rsidR="00453B4B">
        <w:rPr>
          <w:sz w:val="28"/>
          <w:szCs w:val="28"/>
        </w:rPr>
        <w:t xml:space="preserve">ерального закона от 31 июля 2020 </w:t>
      </w:r>
      <w:r w:rsidRPr="0077156E">
        <w:rPr>
          <w:sz w:val="28"/>
          <w:szCs w:val="28"/>
        </w:rPr>
        <w:t xml:space="preserve">г. № 248-ФЗ «О государственном контроле (надзоре) и муниципальном контроле в Российской Федерации», </w:t>
      </w:r>
      <w:r w:rsidRPr="0077156E">
        <w:rPr>
          <w:color w:val="000000" w:themeColor="text1"/>
          <w:sz w:val="28"/>
          <w:szCs w:val="28"/>
        </w:rPr>
        <w:t>постановлением</w:t>
      </w:r>
      <w:r w:rsidRPr="0077156E">
        <w:rPr>
          <w:sz w:val="28"/>
          <w:szCs w:val="28"/>
        </w:rPr>
        <w:t xml:space="preserve"> Правительства Российской Федерации от 25 июня 2021 г.</w:t>
      </w:r>
      <w:r w:rsidR="006B074C">
        <w:rPr>
          <w:sz w:val="28"/>
          <w:szCs w:val="28"/>
        </w:rPr>
        <w:t xml:space="preserve"> </w:t>
      </w:r>
      <w:r w:rsidRPr="0077156E">
        <w:rPr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A00A52" w:rsidRPr="0077156E">
        <w:rPr>
          <w:sz w:val="28"/>
          <w:szCs w:val="28"/>
        </w:rPr>
        <w:t>муниципального жилищного контроля на территории Златоустовского городского округа.</w:t>
      </w:r>
    </w:p>
    <w:p w:rsidR="00C579CE" w:rsidRPr="0077156E" w:rsidRDefault="00C579CE" w:rsidP="005A2862">
      <w:pPr>
        <w:pStyle w:val="Default"/>
        <w:rPr>
          <w:i/>
          <w:iCs/>
          <w:sz w:val="28"/>
          <w:szCs w:val="28"/>
        </w:rPr>
      </w:pPr>
    </w:p>
    <w:p w:rsidR="00C579CE" w:rsidRPr="0077156E" w:rsidRDefault="00C579CE" w:rsidP="005A2862">
      <w:pPr>
        <w:pStyle w:val="Default"/>
        <w:jc w:val="center"/>
        <w:rPr>
          <w:sz w:val="28"/>
          <w:szCs w:val="28"/>
        </w:rPr>
      </w:pPr>
      <w:r w:rsidRPr="0077156E">
        <w:rPr>
          <w:sz w:val="28"/>
          <w:szCs w:val="28"/>
        </w:rPr>
        <w:t>ПАСПОРТ</w:t>
      </w:r>
    </w:p>
    <w:p w:rsidR="00A00A52" w:rsidRPr="0077156E" w:rsidRDefault="00A00A52" w:rsidP="005A2862">
      <w:pPr>
        <w:pStyle w:val="Default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C579CE" w:rsidRPr="0077156E" w:rsidTr="0028619D">
        <w:trPr>
          <w:trHeight w:val="247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C579CE" w:rsidRPr="0077156E" w:rsidRDefault="00A00A52" w:rsidP="00A00A5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Управлением муниципальной милиции Администрации Златоустовского городского округа муниципального жилищного контроля на территории Златоусто</w:t>
            </w:r>
            <w:r w:rsidR="001843EC">
              <w:rPr>
                <w:sz w:val="28"/>
                <w:szCs w:val="28"/>
              </w:rPr>
              <w:t>вского городск</w:t>
            </w:r>
            <w:r w:rsidR="00201A9A">
              <w:rPr>
                <w:sz w:val="28"/>
                <w:szCs w:val="28"/>
              </w:rPr>
              <w:t>ого округа на 2024</w:t>
            </w:r>
            <w:r w:rsidRPr="0077156E">
              <w:rPr>
                <w:sz w:val="28"/>
                <w:szCs w:val="28"/>
              </w:rPr>
              <w:t xml:space="preserve"> год </w:t>
            </w:r>
            <w:r w:rsidR="0076314E" w:rsidRPr="0077156E">
              <w:rPr>
                <w:sz w:val="28"/>
                <w:szCs w:val="28"/>
              </w:rPr>
              <w:t>(далее – Программа профилактики).</w:t>
            </w:r>
          </w:p>
        </w:tc>
      </w:tr>
      <w:tr w:rsidR="00C579CE" w:rsidRPr="0077156E" w:rsidTr="004C07C5">
        <w:trPr>
          <w:trHeight w:val="273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76314E" w:rsidRPr="0077156E" w:rsidRDefault="0076314E" w:rsidP="005A2862">
            <w:pPr>
              <w:ind w:firstLine="317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</w:t>
            </w:r>
            <w:r w:rsidR="004C07C5" w:rsidRPr="0077156E">
              <w:rPr>
                <w:sz w:val="28"/>
                <w:szCs w:val="28"/>
              </w:rPr>
              <w:t>ее – Федеральный закон №248-ФЗ);</w:t>
            </w:r>
          </w:p>
          <w:p w:rsidR="00C579CE" w:rsidRPr="0077156E" w:rsidRDefault="00D6791B" w:rsidP="005A2862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4C07C5" w:rsidRPr="0077156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C579CE" w:rsidRPr="0077156E" w:rsidTr="0028619D">
        <w:trPr>
          <w:trHeight w:val="109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6237" w:type="dxa"/>
          </w:tcPr>
          <w:p w:rsidR="00C579CE" w:rsidRPr="0077156E" w:rsidRDefault="00A00A52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Администрация Златоустовского городского округа</w:t>
            </w:r>
            <w:r w:rsidRPr="0077156E">
              <w:rPr>
                <w:sz w:val="28"/>
                <w:szCs w:val="28"/>
              </w:rPr>
              <w:t xml:space="preserve"> (</w:t>
            </w:r>
            <w:r w:rsidRPr="0077156E">
              <w:rPr>
                <w:iCs/>
                <w:sz w:val="28"/>
                <w:szCs w:val="28"/>
              </w:rPr>
              <w:t>Управление муниципальной милиции Администрации Златоустовского городского округа)</w:t>
            </w:r>
          </w:p>
        </w:tc>
      </w:tr>
      <w:tr w:rsidR="00C579CE" w:rsidRPr="0077156E" w:rsidTr="0028619D">
        <w:trPr>
          <w:trHeight w:val="523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C579CE" w:rsidRPr="0077156E" w:rsidRDefault="00201A9A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2024</w:t>
            </w:r>
            <w:r w:rsidR="00515559" w:rsidRPr="0077156E">
              <w:rPr>
                <w:iCs/>
                <w:sz w:val="28"/>
                <w:szCs w:val="28"/>
              </w:rPr>
              <w:t xml:space="preserve"> год</w:t>
            </w:r>
          </w:p>
        </w:tc>
      </w:tr>
      <w:tr w:rsidR="00C579CE" w:rsidRPr="0077156E" w:rsidTr="0028619D">
        <w:trPr>
          <w:trHeight w:val="247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C579CE" w:rsidRPr="0077156E" w:rsidRDefault="00C579CE" w:rsidP="00A00A5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i/>
                <w:iCs/>
                <w:sz w:val="28"/>
                <w:szCs w:val="28"/>
              </w:rPr>
              <w:t xml:space="preserve"> </w:t>
            </w:r>
            <w:r w:rsidR="00A00A52" w:rsidRPr="0077156E">
              <w:rPr>
                <w:sz w:val="28"/>
                <w:szCs w:val="28"/>
              </w:rPr>
              <w:t>Финансовое обеспечение мероприятий Программы профилактики не предусмотрено</w:t>
            </w:r>
          </w:p>
        </w:tc>
      </w:tr>
      <w:tr w:rsidR="00C579CE" w:rsidRPr="0077156E" w:rsidTr="00D6791B">
        <w:trPr>
          <w:trHeight w:val="274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C579CE" w:rsidRPr="0077156E" w:rsidRDefault="005E2689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D6791B" w:rsidRPr="0077156E">
              <w:rPr>
                <w:rFonts w:eastAsiaTheme="minorHAnsi"/>
                <w:sz w:val="28"/>
                <w:szCs w:val="28"/>
                <w:lang w:eastAsia="en-US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5E2689" w:rsidRPr="0077156E" w:rsidRDefault="005E2689" w:rsidP="005A2862">
      <w:pPr>
        <w:pStyle w:val="a3"/>
        <w:ind w:firstLine="567"/>
        <w:jc w:val="both"/>
        <w:rPr>
          <w:b/>
          <w:sz w:val="28"/>
          <w:szCs w:val="28"/>
        </w:rPr>
      </w:pPr>
    </w:p>
    <w:p w:rsidR="00C579CE" w:rsidRPr="0077156E" w:rsidRDefault="0075308A" w:rsidP="00250987">
      <w:pPr>
        <w:pStyle w:val="a3"/>
        <w:ind w:firstLine="567"/>
        <w:jc w:val="center"/>
        <w:rPr>
          <w:color w:val="000000" w:themeColor="text1"/>
          <w:sz w:val="28"/>
          <w:szCs w:val="28"/>
        </w:rPr>
      </w:pPr>
      <w:r w:rsidRPr="0077156E">
        <w:rPr>
          <w:color w:val="000000" w:themeColor="text1"/>
          <w:sz w:val="28"/>
          <w:szCs w:val="28"/>
        </w:rPr>
        <w:t xml:space="preserve">Раздел </w:t>
      </w:r>
      <w:r w:rsidR="00250987" w:rsidRPr="0077156E">
        <w:rPr>
          <w:color w:val="000000" w:themeColor="text1"/>
          <w:sz w:val="28"/>
          <w:szCs w:val="28"/>
          <w:lang w:val="en-US"/>
        </w:rPr>
        <w:t>I</w:t>
      </w:r>
      <w:r w:rsidR="00C579CE" w:rsidRPr="0077156E">
        <w:rPr>
          <w:color w:val="000000" w:themeColor="text1"/>
          <w:sz w:val="28"/>
          <w:szCs w:val="28"/>
        </w:rPr>
        <w:t>. Анализ и оценка состояния подконтрольной сферы.</w:t>
      </w:r>
    </w:p>
    <w:p w:rsidR="00250987" w:rsidRPr="0077156E" w:rsidRDefault="00250987" w:rsidP="00250987">
      <w:pPr>
        <w:pStyle w:val="a3"/>
        <w:ind w:firstLine="567"/>
        <w:jc w:val="center"/>
        <w:rPr>
          <w:color w:val="000000" w:themeColor="text1"/>
          <w:sz w:val="28"/>
          <w:szCs w:val="28"/>
        </w:rPr>
      </w:pPr>
    </w:p>
    <w:p w:rsidR="00D32A1C" w:rsidRPr="0077156E" w:rsidRDefault="00250987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1. В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ид осуществляемого муниципального контроля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– муниципальный жилищный контроль.</w:t>
      </w:r>
    </w:p>
    <w:p w:rsidR="00250987" w:rsidRPr="0077156E" w:rsidRDefault="00250987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2. О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бзор </w:t>
      </w:r>
      <w:r w:rsidR="0017264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вида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муниципального 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жилищного 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контроля:</w:t>
      </w:r>
    </w:p>
    <w:p w:rsidR="00D32A1C" w:rsidRPr="0077156E" w:rsidRDefault="00250987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1)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</w:t>
      </w:r>
      <w:r w:rsidR="0020705A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объекты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муниципального жилищного</w:t>
      </w:r>
      <w:r w:rsidR="0020705A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контроля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:</w:t>
      </w:r>
    </w:p>
    <w:p w:rsidR="00250987" w:rsidRPr="0077156E" w:rsidRDefault="00250987" w:rsidP="00250987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деятельность, действия (бездействие) лиц, осуществляющих управление многоквартирными домами, по выполнению услуг и работ по содержанию и ремонту общего имущества в многоквартирном доме в соответствии с требованиями законодательства Российской Федерации;</w:t>
      </w:r>
    </w:p>
    <w:p w:rsidR="00250987" w:rsidRPr="0077156E" w:rsidRDefault="0046616B" w:rsidP="00250987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результаты</w:t>
      </w:r>
      <w:r w:rsidR="00250987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деятельности граждан и организаций, в том числе продукция (товары), работы и услуги, к которым предъявляются обязательные требования; </w:t>
      </w:r>
    </w:p>
    <w:p w:rsidR="00250987" w:rsidRPr="0077156E" w:rsidRDefault="00250987" w:rsidP="00250987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жилые помещения, общее имущество в многоквартирном доме, относящееся к муниципальному жилому фонду, к которым предъявл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яются обязательные требования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.</w:t>
      </w:r>
    </w:p>
    <w:p w:rsidR="0046616B" w:rsidRPr="0077156E" w:rsidRDefault="0046616B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2)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обязательные требования, оценка соблюдения которых является предметом муниципального 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жилищного 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контроля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:</w:t>
      </w:r>
    </w:p>
    <w:p w:rsidR="0046616B" w:rsidRPr="0077156E" w:rsidRDefault="0046616B" w:rsidP="0046616B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46616B" w:rsidRPr="0077156E" w:rsidRDefault="0046616B" w:rsidP="0046616B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6616B" w:rsidRPr="0077156E" w:rsidRDefault="0046616B" w:rsidP="0046616B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требований к формированию фондов капитального ремонта;</w:t>
      </w:r>
    </w:p>
    <w:p w:rsidR="0046616B" w:rsidRPr="0077156E" w:rsidRDefault="0075308A" w:rsidP="0046616B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lastRenderedPageBreak/>
        <w:t xml:space="preserve">   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6616B" w:rsidRPr="0077156E" w:rsidRDefault="0075308A" w:rsidP="0046616B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6616B" w:rsidRPr="0077156E" w:rsidRDefault="0075308A" w:rsidP="0046616B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6616B" w:rsidRPr="0077156E" w:rsidRDefault="0075308A" w:rsidP="0046616B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6616B" w:rsidRPr="0077156E" w:rsidRDefault="0075308A" w:rsidP="0046616B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6616B" w:rsidRPr="0077156E" w:rsidRDefault="0075308A" w:rsidP="0046616B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6616B" w:rsidRPr="0077156E" w:rsidRDefault="0075308A" w:rsidP="0046616B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требований к порядку размещения </w:t>
      </w:r>
      <w:proofErr w:type="spellStart"/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ресурсоснабжающими</w:t>
      </w:r>
      <w:proofErr w:type="spellEnd"/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46616B" w:rsidRPr="0077156E" w:rsidRDefault="0075308A" w:rsidP="0075308A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   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требований к обеспечению доступности для инвалидов помещений в многоквартирных домах;</w:t>
      </w:r>
    </w:p>
    <w:p w:rsidR="0046616B" w:rsidRPr="0077156E" w:rsidRDefault="0075308A" w:rsidP="0046616B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требований к предоставлению жилых помещений в наемных домах социального использования.</w:t>
      </w:r>
    </w:p>
    <w:p w:rsidR="0046616B" w:rsidRPr="0077156E" w:rsidRDefault="0075308A" w:rsidP="0046616B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исполнение решений, принимаемых по результатам контрольных (надзорных) мероприятий.</w:t>
      </w:r>
    </w:p>
    <w:p w:rsidR="0075308A" w:rsidRPr="0077156E" w:rsidRDefault="0046616B" w:rsidP="0046616B">
      <w:pPr>
        <w:pStyle w:val="a3"/>
        <w:jc w:val="both"/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 3) 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данные о проведенных мероприятиях по контролю, мероприятиях по профилактике нарушений и их результатах.</w:t>
      </w:r>
      <w:r w:rsidR="00D32A1C" w:rsidRPr="0077156E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</w:p>
    <w:p w:rsidR="001843EC" w:rsidRDefault="003B023B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Муниципальный жилищный контроль осуществляется Управлением муниципальной милиции Администрации Златоустовского городского округа.</w:t>
      </w:r>
    </w:p>
    <w:p w:rsidR="00201A9A" w:rsidRDefault="00201A9A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В 2023 году в отношении контролируемых лиц объявлено 62 предостережения о недопустимости нарушения обязательных требований.</w:t>
      </w:r>
    </w:p>
    <w:p w:rsidR="003B023B" w:rsidRPr="0077156E" w:rsidRDefault="001843EC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За </w:t>
      </w:r>
      <w:bookmarkStart w:id="2" w:name="_GoBack"/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>2022</w:t>
      </w:r>
      <w:bookmarkEnd w:id="2"/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год </w:t>
      </w:r>
      <w:r w:rsidR="00E844F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проведено 3 внеплановых выездных проверки, результаты 1 из них признаны недействительными </w:t>
      </w:r>
      <w:r w:rsidR="00E844FE" w:rsidRPr="00E844FE">
        <w:rPr>
          <w:rFonts w:eastAsiaTheme="minorHAnsi"/>
          <w:iCs/>
          <w:color w:val="000000" w:themeColor="text1"/>
          <w:sz w:val="28"/>
          <w:szCs w:val="28"/>
          <w:lang w:eastAsia="en-US"/>
        </w:rPr>
        <w:t>в связи с грубым нарушением требований к организации и осуществлению муниципального контроля, установленным пунктом 1 части 2 статьи 91 Федерального закона от 31 июля 2020 г. N 248-ФЗ "О государственном контроле (надзоре) и муниципальном контроле в Российской Федерации"</w:t>
      </w:r>
      <w:r w:rsidR="00E844F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на основании положений постановления</w:t>
      </w:r>
      <w:r w:rsidR="00E844FE" w:rsidRPr="00E844F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Правительства Ро</w:t>
      </w:r>
      <w:r w:rsidR="00565734">
        <w:rPr>
          <w:rFonts w:eastAsiaTheme="minorHAnsi"/>
          <w:iCs/>
          <w:color w:val="000000" w:themeColor="text1"/>
          <w:sz w:val="28"/>
          <w:szCs w:val="28"/>
          <w:lang w:eastAsia="en-US"/>
        </w:rPr>
        <w:t>ссийской Федерации от 10.03.2022</w:t>
      </w:r>
      <w:r w:rsidR="008D12CD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</w:t>
      </w:r>
      <w:r w:rsidR="00E844FE" w:rsidRPr="00E844FE">
        <w:rPr>
          <w:rFonts w:eastAsiaTheme="minorHAnsi"/>
          <w:iCs/>
          <w:color w:val="000000" w:themeColor="text1"/>
          <w:sz w:val="28"/>
          <w:szCs w:val="28"/>
          <w:lang w:eastAsia="en-US"/>
        </w:rPr>
        <w:t>г.  № 336 «Об особенностях организации и осуществления государственного контроля (надзора), муниципального контроля»</w:t>
      </w:r>
      <w:r w:rsidR="00E844F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. Кроме того, организовано проведение 2 инспекционных визитов, </w:t>
      </w:r>
      <w:r w:rsidR="00CC5ED2">
        <w:rPr>
          <w:rFonts w:eastAsiaTheme="minorHAnsi"/>
          <w:iCs/>
          <w:color w:val="000000" w:themeColor="text1"/>
          <w:sz w:val="28"/>
          <w:szCs w:val="28"/>
          <w:lang w:eastAsia="en-US"/>
        </w:rPr>
        <w:t>решениями прокуратуры Челябинской области проведение данных внеплановых контрольных мероприятий не согласовано.</w:t>
      </w:r>
      <w:r w:rsidR="00E844F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</w:t>
      </w:r>
    </w:p>
    <w:p w:rsidR="0075308A" w:rsidRPr="0077156E" w:rsidRDefault="0075308A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lastRenderedPageBreak/>
        <w:t xml:space="preserve">       </w:t>
      </w:r>
      <w:r w:rsidR="00A770BE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За 2021 год в рамках муниципального жилищного контроля проведена 1 плановая и 57 внеплановых выездных и документарных проверок.</w:t>
      </w:r>
    </w:p>
    <w:p w:rsidR="00A770BE" w:rsidRPr="0077156E" w:rsidRDefault="00A770BE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В 2020 году проведено 0 плановых проверок, 20 внеплановых выездных и документарных</w:t>
      </w:r>
      <w:r w:rsidR="003B023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проверок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.</w:t>
      </w:r>
    </w:p>
    <w:p w:rsidR="003B023B" w:rsidRPr="0077156E" w:rsidRDefault="003B023B" w:rsidP="003B023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Профилактическое сопровождение контролируемых лиц было направлено на:</w:t>
      </w:r>
    </w:p>
    <w:p w:rsidR="003B023B" w:rsidRPr="0077156E" w:rsidRDefault="003B023B" w:rsidP="003B023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ежемесячный мониторинг и актуализацию перечня нормативных правовых актов, соблюдение которых оценивалось в ходе проверок;</w:t>
      </w:r>
    </w:p>
    <w:p w:rsidR="003B023B" w:rsidRPr="0077156E" w:rsidRDefault="003B023B" w:rsidP="003B023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информирование </w:t>
      </w:r>
      <w:r w:rsidR="00750AB1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и консультирование </w:t>
      </w:r>
      <w:r w:rsidR="00750AB1" w:rsidRPr="00750AB1">
        <w:rPr>
          <w:rFonts w:eastAsiaTheme="minorHAnsi"/>
          <w:iCs/>
          <w:color w:val="000000" w:themeColor="text1"/>
          <w:sz w:val="28"/>
          <w:szCs w:val="28"/>
          <w:lang w:eastAsia="en-US"/>
        </w:rPr>
        <w:t>по вопросам соб</w:t>
      </w:r>
      <w:r w:rsidR="00750AB1">
        <w:rPr>
          <w:rFonts w:eastAsiaTheme="minorHAnsi"/>
          <w:iCs/>
          <w:color w:val="000000" w:themeColor="text1"/>
          <w:sz w:val="28"/>
          <w:szCs w:val="28"/>
          <w:lang w:eastAsia="en-US"/>
        </w:rPr>
        <w:t>людения обязательных требований;</w:t>
      </w:r>
    </w:p>
    <w:p w:rsidR="003B023B" w:rsidRPr="0077156E" w:rsidRDefault="003B023B" w:rsidP="003B023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</w:t>
      </w:r>
      <w:r w:rsidR="00750AB1" w:rsidRPr="00750AB1">
        <w:rPr>
          <w:rFonts w:eastAsiaTheme="minorHAnsi"/>
          <w:iCs/>
          <w:color w:val="000000" w:themeColor="text1"/>
          <w:sz w:val="28"/>
          <w:szCs w:val="28"/>
          <w:lang w:eastAsia="en-US"/>
        </w:rPr>
        <w:t>объявление контролируемым лицам предостережения о недопустимости нарушения обязательных требований</w:t>
      </w:r>
    </w:p>
    <w:p w:rsidR="00A770BE" w:rsidRPr="0077156E" w:rsidRDefault="00750AB1" w:rsidP="00750AB1">
      <w:pPr>
        <w:pStyle w:val="a3"/>
        <w:jc w:val="both"/>
        <w:rPr>
          <w:sz w:val="28"/>
          <w:szCs w:val="28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 </w:t>
      </w:r>
      <w:r w:rsidR="00A770BE" w:rsidRPr="0077156E">
        <w:rPr>
          <w:sz w:val="28"/>
          <w:szCs w:val="28"/>
        </w:rPr>
        <w:t>В соответствии с постановлением Администрации Златоус</w:t>
      </w:r>
      <w:r w:rsidR="00506B5F">
        <w:rPr>
          <w:sz w:val="28"/>
          <w:szCs w:val="28"/>
        </w:rPr>
        <w:t>товского городско</w:t>
      </w:r>
      <w:r w:rsidR="00201A9A">
        <w:rPr>
          <w:sz w:val="28"/>
          <w:szCs w:val="28"/>
        </w:rPr>
        <w:t>го округа от 06.12.2022 г. № 549</w:t>
      </w:r>
      <w:r w:rsidR="00A770BE" w:rsidRPr="0077156E">
        <w:rPr>
          <w:sz w:val="28"/>
          <w:szCs w:val="28"/>
        </w:rPr>
        <w:t>-П «</w:t>
      </w:r>
      <w:r w:rsidR="00506B5F">
        <w:rPr>
          <w:sz w:val="28"/>
          <w:szCs w:val="28"/>
        </w:rPr>
        <w:t xml:space="preserve">Об утверждении Программы </w:t>
      </w:r>
      <w:r w:rsidR="00506B5F" w:rsidRPr="00506B5F">
        <w:rPr>
          <w:sz w:val="28"/>
          <w:szCs w:val="28"/>
        </w:rPr>
        <w:t>профилактики ри</w:t>
      </w:r>
      <w:r w:rsidR="00506B5F">
        <w:rPr>
          <w:sz w:val="28"/>
          <w:szCs w:val="28"/>
        </w:rPr>
        <w:t xml:space="preserve">сков причинения вреда (ущерба) охраняемым законом ценностям при осуществлении </w:t>
      </w:r>
      <w:r w:rsidR="00506B5F" w:rsidRPr="00506B5F">
        <w:rPr>
          <w:sz w:val="28"/>
          <w:szCs w:val="28"/>
        </w:rPr>
        <w:t>Уп</w:t>
      </w:r>
      <w:r w:rsidR="00506B5F">
        <w:rPr>
          <w:sz w:val="28"/>
          <w:szCs w:val="28"/>
        </w:rPr>
        <w:t xml:space="preserve">равлением муниципальной милиции Администрации Златоустовского </w:t>
      </w:r>
      <w:r w:rsidR="00506B5F" w:rsidRPr="00506B5F">
        <w:rPr>
          <w:sz w:val="28"/>
          <w:szCs w:val="28"/>
        </w:rPr>
        <w:t>г</w:t>
      </w:r>
      <w:r w:rsidR="00506B5F">
        <w:rPr>
          <w:sz w:val="28"/>
          <w:szCs w:val="28"/>
        </w:rPr>
        <w:t xml:space="preserve">ородского округа муниципального </w:t>
      </w:r>
      <w:r w:rsidR="00506B5F" w:rsidRPr="00506B5F">
        <w:rPr>
          <w:sz w:val="28"/>
          <w:szCs w:val="28"/>
        </w:rPr>
        <w:t>ж</w:t>
      </w:r>
      <w:r w:rsidR="00506B5F">
        <w:rPr>
          <w:sz w:val="28"/>
          <w:szCs w:val="28"/>
        </w:rPr>
        <w:t xml:space="preserve">илищного контроля на территории </w:t>
      </w:r>
      <w:r w:rsidR="00506B5F" w:rsidRPr="00506B5F">
        <w:rPr>
          <w:sz w:val="28"/>
          <w:szCs w:val="28"/>
        </w:rPr>
        <w:t>Зл</w:t>
      </w:r>
      <w:r w:rsidR="00506B5F">
        <w:rPr>
          <w:sz w:val="28"/>
          <w:szCs w:val="28"/>
        </w:rPr>
        <w:t xml:space="preserve">атоустовского городского округа </w:t>
      </w:r>
      <w:r w:rsidR="008D12CD">
        <w:rPr>
          <w:sz w:val="28"/>
          <w:szCs w:val="28"/>
        </w:rPr>
        <w:t>на 2023</w:t>
      </w:r>
      <w:r w:rsidR="00506B5F" w:rsidRPr="00506B5F">
        <w:rPr>
          <w:sz w:val="28"/>
          <w:szCs w:val="28"/>
        </w:rPr>
        <w:t xml:space="preserve"> год</w:t>
      </w:r>
      <w:r w:rsidR="00A770BE" w:rsidRPr="0077156E">
        <w:rPr>
          <w:sz w:val="28"/>
          <w:szCs w:val="28"/>
        </w:rPr>
        <w:t xml:space="preserve">» в рамках муниципального жилищного контроля  </w:t>
      </w:r>
      <w:r w:rsidR="00201A9A">
        <w:rPr>
          <w:sz w:val="28"/>
          <w:szCs w:val="28"/>
        </w:rPr>
        <w:t>в 2023</w:t>
      </w:r>
      <w:r w:rsidR="00A770BE" w:rsidRPr="0077156E">
        <w:rPr>
          <w:sz w:val="28"/>
          <w:szCs w:val="28"/>
        </w:rPr>
        <w:t xml:space="preserve"> году были проведены следующие мероприятия по профилактике нарушений обязательных требований:</w:t>
      </w:r>
    </w:p>
    <w:p w:rsidR="00A770BE" w:rsidRPr="0077156E" w:rsidRDefault="0086209A" w:rsidP="005A2862">
      <w:pPr>
        <w:pStyle w:val="a3"/>
        <w:ind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р</w:t>
      </w:r>
      <w:r w:rsidR="00A770BE" w:rsidRPr="0077156E">
        <w:rPr>
          <w:sz w:val="28"/>
          <w:szCs w:val="28"/>
        </w:rPr>
        <w:t>азмещен перечень нормативных правовых актов, содержащих обязательные требования, оценка соблюдения которых является предметом муниципальн</w:t>
      </w:r>
      <w:r w:rsidRPr="0077156E">
        <w:rPr>
          <w:sz w:val="28"/>
          <w:szCs w:val="28"/>
        </w:rPr>
        <w:t xml:space="preserve">ого жилищного контроля, </w:t>
      </w:r>
      <w:r w:rsidR="00A770BE" w:rsidRPr="0077156E">
        <w:rPr>
          <w:sz w:val="28"/>
          <w:szCs w:val="28"/>
        </w:rPr>
        <w:t>а также текстов, соответствующих нормативных правовых актов</w:t>
      </w:r>
      <w:r w:rsidRPr="0077156E">
        <w:rPr>
          <w:sz w:val="28"/>
          <w:szCs w:val="28"/>
        </w:rPr>
        <w:t>;</w:t>
      </w:r>
    </w:p>
    <w:p w:rsidR="0086209A" w:rsidRPr="0077156E" w:rsidRDefault="0086209A" w:rsidP="005A2862">
      <w:pPr>
        <w:pStyle w:val="a3"/>
        <w:ind w:firstLine="567"/>
        <w:jc w:val="both"/>
        <w:rPr>
          <w:iCs/>
          <w:color w:val="000000" w:themeColor="text1"/>
          <w:sz w:val="28"/>
          <w:szCs w:val="28"/>
        </w:rPr>
      </w:pPr>
      <w:r w:rsidRPr="0077156E">
        <w:rPr>
          <w:iCs/>
          <w:color w:val="000000" w:themeColor="text1"/>
          <w:sz w:val="28"/>
          <w:szCs w:val="28"/>
        </w:rPr>
        <w:t>при осуществлении муниципального жилищного контроля на постоянной основе осуществляется информирование, консультирование юридических лиц, индивидуальных предпринимателей по вопросам соблюдения обязательных требований, проводится разъяснительная работа в средствах массовой информации посредством участия должностных лиц, осуществляющих муниципальный жилищный контроль</w:t>
      </w:r>
      <w:r w:rsidR="001626C6">
        <w:rPr>
          <w:iCs/>
          <w:color w:val="000000" w:themeColor="text1"/>
          <w:sz w:val="28"/>
          <w:szCs w:val="28"/>
        </w:rPr>
        <w:t>, в</w:t>
      </w:r>
      <w:r w:rsidRPr="0077156E">
        <w:rPr>
          <w:iCs/>
          <w:color w:val="000000" w:themeColor="text1"/>
          <w:sz w:val="28"/>
          <w:szCs w:val="28"/>
        </w:rPr>
        <w:t xml:space="preserve"> репортажах на Златоустовском телевидении (телеканал «Злат-ТВ»);</w:t>
      </w:r>
    </w:p>
    <w:p w:rsidR="00201A9A" w:rsidRDefault="00201A9A" w:rsidP="0086209A">
      <w:pPr>
        <w:pStyle w:val="a3"/>
        <w:ind w:firstLine="567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</w:t>
      </w:r>
      <w:r w:rsidRPr="00201A9A">
        <w:rPr>
          <w:iCs/>
          <w:color w:val="000000" w:themeColor="text1"/>
          <w:sz w:val="28"/>
          <w:szCs w:val="28"/>
        </w:rPr>
        <w:t>в отношении контролируемых лиц объявлено 62 предостережения о недопустимости нарушения обязательных требований</w:t>
      </w:r>
    </w:p>
    <w:p w:rsidR="0086209A" w:rsidRPr="0077156E" w:rsidRDefault="008D12CD" w:rsidP="0086209A">
      <w:pPr>
        <w:pStyle w:val="a3"/>
        <w:ind w:firstLine="567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В 2023</w:t>
      </w:r>
      <w:r w:rsidR="0086209A" w:rsidRPr="0077156E">
        <w:rPr>
          <w:iCs/>
          <w:color w:val="000000" w:themeColor="text1"/>
          <w:sz w:val="28"/>
          <w:szCs w:val="28"/>
        </w:rPr>
        <w:t xml:space="preserve"> году </w:t>
      </w:r>
      <w:r w:rsidR="00506B5F">
        <w:rPr>
          <w:iCs/>
          <w:color w:val="000000" w:themeColor="text1"/>
          <w:sz w:val="28"/>
          <w:szCs w:val="28"/>
        </w:rPr>
        <w:t xml:space="preserve">профилактические визиты в рамках муниципального жилищного контроля не проводились. </w:t>
      </w:r>
    </w:p>
    <w:p w:rsidR="00D32A1C" w:rsidRPr="0077156E" w:rsidRDefault="003B023B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4) 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анализ и оценка рисков нарушения обязательных требований.</w:t>
      </w:r>
    </w:p>
    <w:p w:rsidR="006B558C" w:rsidRPr="0077156E" w:rsidRDefault="00156FE6" w:rsidP="005A286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7156E">
        <w:rPr>
          <w:color w:val="000000" w:themeColor="text1"/>
          <w:sz w:val="28"/>
          <w:szCs w:val="28"/>
        </w:rPr>
        <w:t>По результатам контрольных мероприятий, проведенных в текущем периоде, наиболее значимыми проблемами явля</w:t>
      </w:r>
      <w:r w:rsidR="006B558C" w:rsidRPr="0077156E">
        <w:rPr>
          <w:color w:val="000000" w:themeColor="text1"/>
          <w:sz w:val="28"/>
          <w:szCs w:val="28"/>
        </w:rPr>
        <w:t>ю</w:t>
      </w:r>
      <w:r w:rsidR="00B105AA" w:rsidRPr="0077156E">
        <w:rPr>
          <w:color w:val="000000" w:themeColor="text1"/>
          <w:sz w:val="28"/>
          <w:szCs w:val="28"/>
        </w:rPr>
        <w:t>тся</w:t>
      </w:r>
      <w:r w:rsidR="006B558C" w:rsidRPr="0077156E">
        <w:rPr>
          <w:color w:val="000000" w:themeColor="text1"/>
          <w:sz w:val="28"/>
          <w:szCs w:val="28"/>
        </w:rPr>
        <w:t>:</w:t>
      </w:r>
    </w:p>
    <w:p w:rsidR="006B558C" w:rsidRPr="0077156E" w:rsidRDefault="001074E8" w:rsidP="00B068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7156E">
        <w:rPr>
          <w:color w:val="000000" w:themeColor="text1"/>
          <w:sz w:val="28"/>
          <w:szCs w:val="28"/>
        </w:rPr>
        <w:t>н</w:t>
      </w:r>
      <w:r w:rsidR="006B558C" w:rsidRPr="0077156E">
        <w:rPr>
          <w:color w:val="000000" w:themeColor="text1"/>
          <w:sz w:val="28"/>
          <w:szCs w:val="28"/>
        </w:rPr>
        <w:t>е</w:t>
      </w:r>
      <w:r w:rsidR="00D01050" w:rsidRPr="0077156E">
        <w:rPr>
          <w:color w:val="000000" w:themeColor="text1"/>
          <w:sz w:val="28"/>
          <w:szCs w:val="28"/>
        </w:rPr>
        <w:t>удовлетворительное состояние многоквартирных домов</w:t>
      </w:r>
      <w:r w:rsidR="006B558C" w:rsidRPr="0077156E">
        <w:rPr>
          <w:color w:val="000000" w:themeColor="text1"/>
          <w:sz w:val="28"/>
          <w:szCs w:val="28"/>
        </w:rPr>
        <w:t>, ненадлежащее содержание и текущий ремонт общего имущества, обследования;</w:t>
      </w:r>
    </w:p>
    <w:p w:rsidR="006B558C" w:rsidRPr="0077156E" w:rsidRDefault="001074E8" w:rsidP="00B068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7156E">
        <w:rPr>
          <w:color w:val="000000" w:themeColor="text1"/>
          <w:sz w:val="28"/>
          <w:szCs w:val="28"/>
        </w:rPr>
        <w:t>низкое к</w:t>
      </w:r>
      <w:r w:rsidR="006B558C" w:rsidRPr="0077156E">
        <w:rPr>
          <w:color w:val="000000" w:themeColor="text1"/>
          <w:sz w:val="28"/>
          <w:szCs w:val="28"/>
        </w:rPr>
        <w:t>ачество пред</w:t>
      </w:r>
      <w:r w:rsidR="00D01050" w:rsidRPr="0077156E">
        <w:rPr>
          <w:color w:val="000000" w:themeColor="text1"/>
          <w:sz w:val="28"/>
          <w:szCs w:val="28"/>
        </w:rPr>
        <w:t>оставляемых коммунальных услуг.</w:t>
      </w:r>
    </w:p>
    <w:p w:rsidR="00156FE6" w:rsidRPr="0077156E" w:rsidRDefault="00156FE6" w:rsidP="005A2862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</w:p>
    <w:p w:rsidR="00C3432D" w:rsidRPr="0077156E" w:rsidRDefault="00D01050" w:rsidP="005A2862">
      <w:pPr>
        <w:autoSpaceDE w:val="0"/>
        <w:autoSpaceDN w:val="0"/>
        <w:adjustRightInd w:val="0"/>
        <w:ind w:firstLine="709"/>
        <w:jc w:val="center"/>
        <w:outlineLvl w:val="1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 xml:space="preserve">Раздел </w:t>
      </w:r>
      <w:r w:rsidRPr="0077156E">
        <w:rPr>
          <w:bCs/>
          <w:color w:val="000000" w:themeColor="text1"/>
          <w:sz w:val="28"/>
          <w:szCs w:val="28"/>
          <w:lang w:val="en-US"/>
        </w:rPr>
        <w:t>II</w:t>
      </w:r>
      <w:r w:rsidR="00C3432D" w:rsidRPr="0077156E">
        <w:rPr>
          <w:bCs/>
          <w:color w:val="000000" w:themeColor="text1"/>
          <w:sz w:val="28"/>
          <w:szCs w:val="28"/>
        </w:rPr>
        <w:t>. Цели и задачи реализации программы профилактики</w:t>
      </w:r>
    </w:p>
    <w:p w:rsidR="00C3432D" w:rsidRPr="0077156E" w:rsidRDefault="00C3432D" w:rsidP="005A286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3432D" w:rsidRPr="0077156E" w:rsidRDefault="00C3432D" w:rsidP="00DC453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715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целями Программы профилактики являются:</w:t>
      </w:r>
    </w:p>
    <w:p w:rsidR="00E750AD" w:rsidRPr="0077156E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color w:val="000000" w:themeColor="text1"/>
          <w:sz w:val="28"/>
          <w:szCs w:val="28"/>
          <w:lang w:eastAsia="en-US"/>
        </w:rPr>
        <w:t>1)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06818" w:rsidRPr="0077156E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:rsidR="00E750AD" w:rsidRPr="0077156E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color w:val="000000" w:themeColor="text1"/>
          <w:sz w:val="28"/>
          <w:szCs w:val="28"/>
          <w:lang w:eastAsia="en-US"/>
        </w:rPr>
        <w:t>2)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06818" w:rsidRPr="0077156E">
        <w:rPr>
          <w:rFonts w:eastAsiaTheme="minorHAnsi"/>
          <w:color w:val="000000" w:themeColor="text1"/>
          <w:sz w:val="28"/>
          <w:szCs w:val="28"/>
          <w:lang w:eastAsia="en-US"/>
        </w:rPr>
        <w:t>У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750AD" w:rsidRPr="0077156E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color w:val="000000" w:themeColor="text1"/>
          <w:sz w:val="28"/>
          <w:szCs w:val="28"/>
          <w:lang w:eastAsia="en-US"/>
        </w:rPr>
        <w:t>3)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06818" w:rsidRPr="0077156E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2862" w:rsidRPr="0077156E" w:rsidRDefault="005A2862" w:rsidP="005A286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C3432D" w:rsidRPr="0077156E" w:rsidRDefault="00D01050" w:rsidP="00D01050">
      <w:pPr>
        <w:pStyle w:val="a4"/>
        <w:autoSpaceDE w:val="0"/>
        <w:autoSpaceDN w:val="0"/>
        <w:adjustRightInd w:val="0"/>
        <w:ind w:left="426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7156E">
        <w:rPr>
          <w:rFonts w:ascii="Times New Roman" w:hAnsi="Times New Roman" w:cs="Times New Roman"/>
          <w:bCs/>
          <w:sz w:val="28"/>
          <w:szCs w:val="28"/>
        </w:rPr>
        <w:t xml:space="preserve">            2. </w:t>
      </w:r>
      <w:r w:rsidR="00C3432D" w:rsidRPr="0077156E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</w:t>
      </w:r>
      <w:r w:rsidRPr="0077156E">
        <w:rPr>
          <w:rFonts w:ascii="Times New Roman" w:hAnsi="Times New Roman" w:cs="Times New Roman"/>
          <w:bCs/>
          <w:sz w:val="28"/>
          <w:szCs w:val="28"/>
        </w:rPr>
        <w:t xml:space="preserve">роприятий направлено на решение </w:t>
      </w:r>
      <w:r w:rsidR="00C3432D" w:rsidRPr="0077156E">
        <w:rPr>
          <w:rFonts w:ascii="Times New Roman" w:hAnsi="Times New Roman" w:cs="Times New Roman"/>
          <w:bCs/>
          <w:sz w:val="28"/>
          <w:szCs w:val="28"/>
        </w:rPr>
        <w:t>следующих задач:</w:t>
      </w:r>
    </w:p>
    <w:p w:rsidR="00B06818" w:rsidRPr="0077156E" w:rsidRDefault="00B06818" w:rsidP="00E63D31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56E"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024148" w:rsidRPr="0077156E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В</w:t>
      </w:r>
      <w:r w:rsidR="004F74F7" w:rsidRPr="0077156E">
        <w:rPr>
          <w:sz w:val="28"/>
          <w:szCs w:val="28"/>
        </w:rPr>
        <w:t>недрение способов профилактики</w:t>
      </w:r>
      <w:r w:rsidR="00840B16" w:rsidRPr="0077156E">
        <w:rPr>
          <w:sz w:val="28"/>
          <w:szCs w:val="28"/>
        </w:rPr>
        <w:t>, установленных П</w:t>
      </w:r>
      <w:r w:rsidR="00D054F8" w:rsidRPr="0077156E">
        <w:rPr>
          <w:sz w:val="28"/>
          <w:szCs w:val="28"/>
        </w:rPr>
        <w:t>оложением о</w:t>
      </w:r>
      <w:r w:rsidR="00D01050" w:rsidRPr="0077156E">
        <w:rPr>
          <w:sz w:val="28"/>
          <w:szCs w:val="28"/>
        </w:rPr>
        <w:t xml:space="preserve"> муниципальном жилищном контроле на территории Златоустовского городского округа</w:t>
      </w:r>
      <w:r w:rsidR="004F74F7" w:rsidRPr="0077156E">
        <w:rPr>
          <w:sz w:val="28"/>
          <w:szCs w:val="28"/>
        </w:rPr>
        <w:t xml:space="preserve">; </w:t>
      </w:r>
    </w:p>
    <w:p w:rsidR="008E50D9" w:rsidRPr="0077156E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П</w:t>
      </w:r>
      <w:r w:rsidR="004F74F7" w:rsidRPr="0077156E">
        <w:rPr>
          <w:sz w:val="28"/>
          <w:szCs w:val="28"/>
        </w:rPr>
        <w:t xml:space="preserve">овышение прозрачности деятельности контрольного органа; </w:t>
      </w:r>
    </w:p>
    <w:p w:rsidR="008E50D9" w:rsidRPr="0077156E" w:rsidRDefault="0095758A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 xml:space="preserve"> У</w:t>
      </w:r>
      <w:r w:rsidR="004F74F7" w:rsidRPr="0077156E">
        <w:rPr>
          <w:sz w:val="28"/>
          <w:szCs w:val="28"/>
        </w:rPr>
        <w:t xml:space="preserve">меньшение административной нагрузки на контролируемых лиц; </w:t>
      </w:r>
    </w:p>
    <w:p w:rsidR="008E50D9" w:rsidRPr="0077156E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 xml:space="preserve"> </w:t>
      </w:r>
      <w:r w:rsidR="0095758A" w:rsidRPr="0077156E">
        <w:rPr>
          <w:sz w:val="28"/>
          <w:szCs w:val="28"/>
        </w:rPr>
        <w:t>П</w:t>
      </w:r>
      <w:r w:rsidR="004F74F7" w:rsidRPr="0077156E">
        <w:rPr>
          <w:sz w:val="28"/>
          <w:szCs w:val="28"/>
        </w:rPr>
        <w:t>овышение уровня правовой</w:t>
      </w:r>
      <w:r w:rsidR="00D01050" w:rsidRPr="0077156E">
        <w:rPr>
          <w:sz w:val="28"/>
          <w:szCs w:val="28"/>
        </w:rPr>
        <w:t xml:space="preserve"> грамотности контролируемых лиц.</w:t>
      </w:r>
    </w:p>
    <w:p w:rsidR="00F850A1" w:rsidRPr="0077156E" w:rsidRDefault="00F850A1" w:rsidP="00CF1308">
      <w:pPr>
        <w:pStyle w:val="Default"/>
        <w:jc w:val="center"/>
        <w:rPr>
          <w:sz w:val="28"/>
          <w:szCs w:val="28"/>
        </w:rPr>
      </w:pPr>
    </w:p>
    <w:p w:rsidR="00F850A1" w:rsidRPr="0077156E" w:rsidRDefault="00081931" w:rsidP="00081931">
      <w:pPr>
        <w:pStyle w:val="Default"/>
        <w:jc w:val="center"/>
        <w:rPr>
          <w:bCs/>
          <w:sz w:val="28"/>
          <w:szCs w:val="28"/>
        </w:rPr>
      </w:pPr>
      <w:r w:rsidRPr="0077156E">
        <w:rPr>
          <w:bCs/>
          <w:sz w:val="28"/>
          <w:szCs w:val="28"/>
        </w:rPr>
        <w:t xml:space="preserve">Раздел </w:t>
      </w:r>
      <w:r w:rsidRPr="0077156E">
        <w:rPr>
          <w:bCs/>
          <w:sz w:val="28"/>
          <w:szCs w:val="28"/>
          <w:lang w:val="en-US"/>
        </w:rPr>
        <w:t>III</w:t>
      </w:r>
      <w:r w:rsidR="00F850A1" w:rsidRPr="0077156E">
        <w:rPr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E750AD" w:rsidRPr="0077156E" w:rsidRDefault="00E750AD" w:rsidP="005A2862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844"/>
        <w:gridCol w:w="1843"/>
        <w:gridCol w:w="1842"/>
      </w:tblGrid>
      <w:tr w:rsidR="00D60F69" w:rsidRPr="0077156E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Наименование</w:t>
            </w:r>
            <w:r w:rsidR="003F417F" w:rsidRPr="0077156E">
              <w:rPr>
                <w:iCs/>
                <w:sz w:val="28"/>
                <w:szCs w:val="28"/>
              </w:rPr>
              <w:t xml:space="preserve"> и форма проведения</w:t>
            </w:r>
            <w:r w:rsidRPr="0077156E">
              <w:rPr>
                <w:i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Структурное подразделение,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CC762B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Способ реализации</w:t>
            </w:r>
          </w:p>
        </w:tc>
      </w:tr>
      <w:tr w:rsidR="0094578D" w:rsidRPr="0077156E" w:rsidTr="00C025C3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8D" w:rsidRPr="0077156E" w:rsidRDefault="0094578D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 Информирование</w:t>
            </w:r>
          </w:p>
        </w:tc>
      </w:tr>
      <w:tr w:rsidR="00A260D1" w:rsidRPr="0077156E" w:rsidTr="00962C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1" w:rsidRPr="0077156E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1" w:rsidRPr="0077156E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Размещение на официальном сайте контрольного органа и актуализация следующей информации:</w:t>
            </w:r>
          </w:p>
          <w:p w:rsidR="00A260D1" w:rsidRPr="0077156E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CA3E43" w:rsidRPr="0077156E" w:rsidTr="00BD316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513333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тексты нормативных правовых актов,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регулирующих осуществление муниципального </w:t>
            </w:r>
            <w:r w:rsidR="00081931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жилищного </w:t>
            </w:r>
            <w:r w:rsidR="00AD6AE3" w:rsidRPr="0077156E">
              <w:rPr>
                <w:rFonts w:eastAsiaTheme="minorHAnsi"/>
                <w:sz w:val="28"/>
                <w:szCs w:val="28"/>
                <w:lang w:eastAsia="en-US"/>
              </w:rPr>
              <w:t>контроля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2" w:rsidRPr="00B235D2" w:rsidRDefault="00CA3E43" w:rsidP="00B235D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 xml:space="preserve"> </w:t>
            </w:r>
            <w:r w:rsidR="00B235D2" w:rsidRPr="00B235D2">
              <w:rPr>
                <w:iCs/>
                <w:sz w:val="28"/>
                <w:szCs w:val="28"/>
              </w:rPr>
              <w:t>актуализация</w:t>
            </w:r>
          </w:p>
          <w:p w:rsidR="00CA3E43" w:rsidRPr="0077156E" w:rsidRDefault="00201A9A" w:rsidP="00B235D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 квартал 2024</w:t>
            </w:r>
            <w:r w:rsidR="00B235D2" w:rsidRPr="00B235D2">
              <w:rPr>
                <w:iCs/>
                <w:sz w:val="28"/>
                <w:szCs w:val="28"/>
              </w:rPr>
              <w:t xml:space="preserve"> года (а также   ежемесячно)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D01050" w:rsidP="00081931">
            <w:pPr>
              <w:jc w:val="center"/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>Управление муниципальн</w:t>
            </w:r>
            <w:r w:rsidRPr="0077156E">
              <w:rPr>
                <w:iCs/>
                <w:sz w:val="28"/>
                <w:szCs w:val="28"/>
              </w:rPr>
              <w:lastRenderedPageBreak/>
              <w:t>ой милиции Администрации Златоустовского городского округа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 xml:space="preserve">посредством размещения </w:t>
            </w:r>
            <w:r w:rsidRPr="0077156E">
              <w:rPr>
                <w:iCs/>
                <w:sz w:val="28"/>
                <w:szCs w:val="28"/>
              </w:rPr>
              <w:lastRenderedPageBreak/>
              <w:t xml:space="preserve">информации в разделе «муниципальный контроль» на официальном сайте </w:t>
            </w:r>
          </w:p>
        </w:tc>
      </w:tr>
      <w:tr w:rsidR="00CA3E43" w:rsidRPr="0077156E" w:rsidTr="00BD316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513333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сведения об изменениях, внесенных в нормативные правовые акты, регулирующие осуществление муниципального </w:t>
            </w:r>
            <w:r w:rsidR="00081931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жилищного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контроля, о сроках и порядке их вступления </w:t>
            </w:r>
            <w:r w:rsidR="00AD6AE3" w:rsidRPr="0077156E">
              <w:rPr>
                <w:rFonts w:eastAsiaTheme="minorHAnsi"/>
                <w:sz w:val="28"/>
                <w:szCs w:val="28"/>
                <w:lang w:eastAsia="en-US"/>
              </w:rPr>
              <w:t>в силу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первичное размещение </w:t>
            </w:r>
          </w:p>
          <w:p w:rsidR="00CA3E43" w:rsidRPr="0077156E" w:rsidRDefault="00081931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1 квартал </w:t>
            </w:r>
            <w:r w:rsidR="00201A9A">
              <w:rPr>
                <w:iCs/>
                <w:sz w:val="28"/>
                <w:szCs w:val="28"/>
              </w:rPr>
              <w:t>2024</w:t>
            </w:r>
            <w:r w:rsidR="00CA3E43" w:rsidRPr="0077156E">
              <w:rPr>
                <w:iCs/>
                <w:sz w:val="28"/>
                <w:szCs w:val="28"/>
              </w:rPr>
              <w:t xml:space="preserve"> года </w:t>
            </w:r>
          </w:p>
          <w:p w:rsidR="00CA3E43" w:rsidRPr="0077156E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актуализация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D01050" w:rsidP="00D01050">
            <w:pPr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</w:p>
        </w:tc>
      </w:tr>
      <w:tr w:rsidR="00CA3E43" w:rsidRPr="0077156E" w:rsidTr="00BB0B1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F1FC5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2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актуализация</w:t>
            </w:r>
          </w:p>
          <w:p w:rsidR="00CA3E43" w:rsidRPr="0077156E" w:rsidRDefault="00B235D2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235D2">
              <w:rPr>
                <w:iCs/>
                <w:sz w:val="28"/>
                <w:szCs w:val="28"/>
              </w:rPr>
              <w:t>1 квартал</w:t>
            </w:r>
            <w:r w:rsidR="00201A9A">
              <w:rPr>
                <w:iCs/>
                <w:sz w:val="28"/>
                <w:szCs w:val="28"/>
              </w:rPr>
              <w:t xml:space="preserve"> 2024</w:t>
            </w:r>
            <w:r>
              <w:rPr>
                <w:iCs/>
                <w:sz w:val="28"/>
                <w:szCs w:val="28"/>
              </w:rPr>
              <w:t xml:space="preserve"> года (а также </w:t>
            </w:r>
            <w:r w:rsidRPr="00B235D2">
              <w:rPr>
                <w:iCs/>
                <w:sz w:val="28"/>
                <w:szCs w:val="28"/>
              </w:rPr>
              <w:t xml:space="preserve">  </w:t>
            </w:r>
            <w:r w:rsidR="00CA3E43" w:rsidRPr="0077156E">
              <w:rPr>
                <w:iCs/>
                <w:sz w:val="28"/>
                <w:szCs w:val="28"/>
              </w:rPr>
              <w:t>ежемесячно</w:t>
            </w:r>
            <w:r>
              <w:rPr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D01050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</w:p>
        </w:tc>
      </w:tr>
      <w:tr w:rsidR="00CA3E43" w:rsidRPr="0077156E" w:rsidTr="00BA76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8193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1.4</w:t>
            </w:r>
            <w:r w:rsidR="00CA3E43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AD6AE3" w:rsidP="000819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программа</w:t>
            </w:r>
            <w:r w:rsidR="00CA3E43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профилакт</w:t>
            </w:r>
            <w:r w:rsidR="00081931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ики рисков причинения вреда </w:t>
            </w:r>
            <w:r w:rsidR="00CA3E43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81931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ежегодно в установленный законодательством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81931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BA76C1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посредством размещения информации в разделе «муниципальный контроль» на официальном сайте </w:t>
            </w:r>
            <w:r w:rsidRPr="0077156E">
              <w:rPr>
                <w:sz w:val="28"/>
                <w:szCs w:val="28"/>
              </w:rPr>
              <w:lastRenderedPageBreak/>
              <w:t>контрольного органа</w:t>
            </w:r>
          </w:p>
        </w:tc>
      </w:tr>
      <w:tr w:rsidR="00E64521" w:rsidRPr="0077156E" w:rsidTr="00BA76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E6452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>1.5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E64521" w:rsidP="00E645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руководства по соблюдению обязательных требований, установленных органами местного са</w:t>
            </w:r>
            <w:r w:rsidR="008318FC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моуправления и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или руководства по соблюдению обязательных требований</w:t>
            </w:r>
            <w:r w:rsidR="000C273B" w:rsidRPr="0077156E">
              <w:rPr>
                <w:rFonts w:eastAsiaTheme="minorHAnsi"/>
                <w:sz w:val="28"/>
                <w:szCs w:val="28"/>
                <w:lang w:eastAsia="en-US"/>
              </w:rPr>
              <w:t>, установленных федеральными нормативно-правовыми актами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6972FF" w:rsidRPr="0077156E">
              <w:rPr>
                <w:rFonts w:eastAsiaTheme="minorHAnsi"/>
                <w:sz w:val="28"/>
                <w:szCs w:val="28"/>
                <w:lang w:eastAsia="en-US"/>
              </w:rPr>
              <w:t>сформированные федеральными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органами исполнительной власти, осуществляющими выработку </w:t>
            </w:r>
            <w:r w:rsidR="006972FF" w:rsidRPr="0077156E">
              <w:rPr>
                <w:rFonts w:eastAsiaTheme="minorHAnsi"/>
                <w:sz w:val="28"/>
                <w:szCs w:val="28"/>
                <w:lang w:eastAsia="en-US"/>
              </w:rPr>
              <w:t>государственной политики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в данной сфере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B235D2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актуализация 1 ква</w:t>
            </w:r>
            <w:r w:rsidR="00201A9A">
              <w:rPr>
                <w:iCs/>
                <w:sz w:val="28"/>
                <w:szCs w:val="28"/>
              </w:rPr>
              <w:t>ртал 2024</w:t>
            </w:r>
            <w:r w:rsidR="00E64521" w:rsidRPr="0077156E">
              <w:rPr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E64521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521" w:rsidRPr="0077156E" w:rsidRDefault="00E64521">
            <w:pPr>
              <w:rPr>
                <w:iCs/>
                <w:sz w:val="28"/>
                <w:szCs w:val="28"/>
              </w:rPr>
            </w:pPr>
          </w:p>
        </w:tc>
      </w:tr>
      <w:tr w:rsidR="00CA3E43" w:rsidRPr="0077156E" w:rsidTr="00313E5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8318FC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1.6</w:t>
            </w:r>
            <w:r w:rsidR="00CA3E43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C025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2" w:rsidRDefault="00201A9A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квартал 2024</w:t>
            </w:r>
            <w:r w:rsidR="00B235D2">
              <w:rPr>
                <w:iCs/>
                <w:sz w:val="28"/>
                <w:szCs w:val="28"/>
              </w:rPr>
              <w:t xml:space="preserve"> года</w:t>
            </w:r>
          </w:p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актуализация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C273B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</w:p>
        </w:tc>
      </w:tr>
      <w:tr w:rsidR="00CA3E43" w:rsidRPr="0077156E" w:rsidTr="00313E58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77156E" w:rsidRDefault="008318FC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0C27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мероприятия)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201A9A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актуализация 1 квартал 2024</w:t>
            </w:r>
            <w:r w:rsidR="00B235D2">
              <w:rPr>
                <w:iCs/>
                <w:sz w:val="28"/>
                <w:szCs w:val="28"/>
              </w:rPr>
              <w:t xml:space="preserve"> года</w:t>
            </w:r>
            <w:r w:rsidR="00453B4B">
              <w:rPr>
                <w:iCs/>
                <w:sz w:val="28"/>
                <w:szCs w:val="28"/>
              </w:rPr>
              <w:t xml:space="preserve"> (а также в случае необходимости внесения изменений)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C273B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264E90">
            <w:pPr>
              <w:rPr>
                <w:iCs/>
                <w:sz w:val="28"/>
                <w:szCs w:val="28"/>
              </w:rPr>
            </w:pPr>
          </w:p>
        </w:tc>
      </w:tr>
      <w:tr w:rsidR="00CA3E43" w:rsidRPr="0077156E" w:rsidTr="00F0431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AD6AE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1.8</w:t>
            </w:r>
            <w:r w:rsidR="00CA3E43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AD6AE3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доклад</w:t>
            </w:r>
            <w:r w:rsidR="00CA3E43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о </w:t>
            </w:r>
            <w:r w:rsidR="006972FF" w:rsidRPr="0077156E">
              <w:rPr>
                <w:rFonts w:eastAsiaTheme="minorHAnsi"/>
                <w:sz w:val="28"/>
                <w:szCs w:val="28"/>
                <w:lang w:eastAsia="en-US"/>
              </w:rPr>
              <w:t>муниципальном контроле</w:t>
            </w:r>
          </w:p>
          <w:p w:rsidR="00CA3E43" w:rsidRPr="0077156E" w:rsidRDefault="00CA3E43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59633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  <w:lang w:val="en-US"/>
              </w:rPr>
              <w:t>I</w:t>
            </w:r>
            <w:r w:rsidRPr="0077156E">
              <w:rPr>
                <w:iCs/>
                <w:sz w:val="28"/>
                <w:szCs w:val="28"/>
              </w:rPr>
              <w:t xml:space="preserve"> квартал года следующего за отчетным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6972FF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</w:t>
            </w:r>
            <w:r w:rsidRPr="0077156E">
              <w:rPr>
                <w:sz w:val="28"/>
                <w:szCs w:val="28"/>
              </w:rPr>
              <w:lastRenderedPageBreak/>
              <w:t>ого городского округа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AD6AE3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lastRenderedPageBreak/>
              <w:t xml:space="preserve">посредством размещения информации в разделе «муниципальный </w:t>
            </w:r>
            <w:r w:rsidRPr="0077156E">
              <w:rPr>
                <w:sz w:val="28"/>
                <w:szCs w:val="28"/>
              </w:rPr>
              <w:lastRenderedPageBreak/>
              <w:t>контроль» на официальном сайте контрольного органа</w:t>
            </w:r>
          </w:p>
        </w:tc>
      </w:tr>
      <w:tr w:rsidR="00B95142" w:rsidRPr="0077156E" w:rsidTr="00FA1905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42" w:rsidRPr="0077156E" w:rsidRDefault="00767ED4" w:rsidP="00B9514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</w:t>
            </w:r>
            <w:r w:rsidR="00B95142" w:rsidRPr="0077156E">
              <w:rPr>
                <w:rFonts w:eastAsiaTheme="minorHAnsi"/>
                <w:sz w:val="28"/>
                <w:szCs w:val="28"/>
                <w:lang w:eastAsia="en-US"/>
              </w:rPr>
              <w:t>. Объявление предостережения</w:t>
            </w:r>
          </w:p>
        </w:tc>
      </w:tr>
      <w:tr w:rsidR="00332578" w:rsidRPr="0077156E" w:rsidTr="0037713A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767ED4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2</w:t>
            </w:r>
            <w:r w:rsidR="00B95142" w:rsidRPr="0077156E">
              <w:rPr>
                <w:iCs/>
                <w:sz w:val="28"/>
                <w:szCs w:val="28"/>
              </w:rPr>
              <w:t>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B95142" w:rsidP="003771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Выдача контролируемым лицам предостережения </w:t>
            </w:r>
            <w:r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DD6F0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767ED4">
            <w:pPr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Должностные лица, уполномоченные на осуществление муниципального жилищного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AD21A5">
            <w:pPr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</w:t>
            </w:r>
            <w:r w:rsidR="0037713A" w:rsidRPr="0077156E">
              <w:rPr>
                <w:iCs/>
                <w:sz w:val="28"/>
                <w:szCs w:val="28"/>
              </w:rPr>
              <w:t xml:space="preserve">осредством выдачи лично или почтовым отправлением </w:t>
            </w:r>
          </w:p>
        </w:tc>
      </w:tr>
      <w:tr w:rsidR="0037713A" w:rsidRPr="0077156E" w:rsidTr="00AA148A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A" w:rsidRPr="0077156E" w:rsidRDefault="00767ED4" w:rsidP="0037713A">
            <w:pPr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3</w:t>
            </w:r>
            <w:r w:rsidR="0037713A" w:rsidRPr="0077156E">
              <w:rPr>
                <w:iCs/>
                <w:sz w:val="28"/>
                <w:szCs w:val="28"/>
              </w:rPr>
              <w:t>. Консультирование</w:t>
            </w:r>
          </w:p>
        </w:tc>
      </w:tr>
      <w:tr w:rsidR="003D5EA4" w:rsidRPr="0077156E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767ED4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3</w:t>
            </w:r>
            <w:r w:rsidR="0037713A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942CF2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Разъяснение по вопросам:</w:t>
            </w:r>
          </w:p>
          <w:p w:rsidR="00942CF2" w:rsidRPr="0077156E" w:rsidRDefault="00942CF2" w:rsidP="00CA3E43">
            <w:pPr>
              <w:pStyle w:val="pt-consplusnormal-00002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77156E">
              <w:rPr>
                <w:rStyle w:val="pt-a0-000004"/>
                <w:sz w:val="28"/>
                <w:szCs w:val="28"/>
              </w:rPr>
              <w:t>положений нормативных правовых актов,</w:t>
            </w:r>
            <w:r w:rsidRPr="0077156E">
              <w:rPr>
                <w:sz w:val="28"/>
                <w:szCs w:val="28"/>
              </w:rPr>
              <w:t xml:space="preserve"> </w:t>
            </w:r>
            <w:r w:rsidR="00BA76C1" w:rsidRPr="0077156E">
              <w:rPr>
                <w:sz w:val="28"/>
                <w:szCs w:val="28"/>
              </w:rPr>
              <w:t>муниципальных правовых актов,</w:t>
            </w:r>
            <w:r w:rsidRPr="0077156E">
              <w:rPr>
                <w:rStyle w:val="pt-a0-000004"/>
                <w:sz w:val="28"/>
                <w:szCs w:val="28"/>
              </w:rPr>
              <w:t xml:space="preserve"> содержащих обязательные требования, оценка соблюдения которых осуществляется в рамках муниципального </w:t>
            </w:r>
            <w:r w:rsidR="00BA76C1" w:rsidRPr="0077156E">
              <w:rPr>
                <w:rStyle w:val="pt-a0-000004"/>
                <w:sz w:val="28"/>
                <w:szCs w:val="28"/>
              </w:rPr>
              <w:t xml:space="preserve">жилищного </w:t>
            </w:r>
            <w:r w:rsidRPr="0077156E">
              <w:rPr>
                <w:rStyle w:val="pt-a0-000004"/>
                <w:sz w:val="28"/>
                <w:szCs w:val="28"/>
              </w:rPr>
              <w:t>контроля;</w:t>
            </w:r>
          </w:p>
          <w:p w:rsidR="00942CF2" w:rsidRPr="0077156E" w:rsidRDefault="00942CF2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77156E">
              <w:rPr>
                <w:rStyle w:val="pt-a0-000004"/>
                <w:sz w:val="28"/>
                <w:szCs w:val="28"/>
              </w:rPr>
              <w:t>положений нормативных правовых актов,</w:t>
            </w:r>
            <w:r w:rsidRPr="0077156E">
              <w:rPr>
                <w:sz w:val="28"/>
                <w:szCs w:val="28"/>
              </w:rPr>
              <w:t xml:space="preserve"> муниципальных правовых актов,</w:t>
            </w:r>
            <w:r w:rsidRPr="0077156E">
              <w:rPr>
                <w:rStyle w:val="pt-a0-000004"/>
                <w:sz w:val="28"/>
                <w:szCs w:val="28"/>
              </w:rPr>
              <w:t xml:space="preserve"> регламентирующих порядок осуществления муниципального </w:t>
            </w:r>
            <w:r w:rsidR="00BA76C1" w:rsidRPr="0077156E">
              <w:rPr>
                <w:rStyle w:val="pt-a0-000004"/>
                <w:sz w:val="28"/>
                <w:szCs w:val="28"/>
              </w:rPr>
              <w:t xml:space="preserve">жилищного </w:t>
            </w:r>
            <w:r w:rsidRPr="0077156E">
              <w:rPr>
                <w:rStyle w:val="pt-a0-000004"/>
                <w:sz w:val="28"/>
                <w:szCs w:val="28"/>
              </w:rPr>
              <w:t>контроля;</w:t>
            </w:r>
          </w:p>
          <w:p w:rsidR="00942CF2" w:rsidRPr="0077156E" w:rsidRDefault="00942CF2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  <w:sz w:val="28"/>
                <w:szCs w:val="28"/>
              </w:rPr>
            </w:pPr>
            <w:r w:rsidRPr="0077156E">
              <w:rPr>
                <w:rStyle w:val="pt-a0-000004"/>
                <w:sz w:val="28"/>
                <w:szCs w:val="28"/>
              </w:rPr>
              <w:t xml:space="preserve">порядка обжалования решений уполномоченных органов, действий (бездействия) </w:t>
            </w:r>
            <w:r w:rsidR="00BA76C1" w:rsidRPr="0077156E">
              <w:rPr>
                <w:rStyle w:val="pt-a0-000004"/>
                <w:sz w:val="28"/>
                <w:szCs w:val="28"/>
              </w:rPr>
              <w:t>должностных лиц,</w:t>
            </w:r>
            <w:r w:rsidRPr="0077156E">
              <w:rPr>
                <w:rStyle w:val="pt-a0-000004"/>
                <w:sz w:val="28"/>
                <w:szCs w:val="28"/>
              </w:rPr>
              <w:t xml:space="preserve"> осуществляющих муниципальный </w:t>
            </w:r>
            <w:r w:rsidR="00BA76C1" w:rsidRPr="0077156E">
              <w:rPr>
                <w:rStyle w:val="pt-a0-000004"/>
                <w:sz w:val="28"/>
                <w:szCs w:val="28"/>
              </w:rPr>
              <w:t xml:space="preserve">жилищный </w:t>
            </w:r>
            <w:r w:rsidRPr="0077156E">
              <w:rPr>
                <w:rStyle w:val="pt-a0-000004"/>
                <w:sz w:val="28"/>
                <w:szCs w:val="28"/>
              </w:rPr>
              <w:t>контроль;</w:t>
            </w:r>
          </w:p>
          <w:p w:rsidR="00942CF2" w:rsidRPr="0077156E" w:rsidRDefault="00942CF2" w:rsidP="00CA3E43">
            <w:pPr>
              <w:pStyle w:val="a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предписания, выданного по итогам контрольного мероприятия.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264E90" w:rsidP="00264E90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767ED4" w:rsidP="00631FF5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Должностные лица, уполномоченные на осуществление муниципального жилищного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264E90" w:rsidP="00264E9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631FF5" w:rsidRPr="0077156E" w:rsidTr="00C01AD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4</w:t>
            </w:r>
            <w:r w:rsidR="00631FF5" w:rsidRPr="0077156E">
              <w:rPr>
                <w:iCs/>
                <w:sz w:val="28"/>
                <w:szCs w:val="28"/>
              </w:rPr>
              <w:t>. Профилактический визит</w:t>
            </w:r>
          </w:p>
        </w:tc>
      </w:tr>
      <w:tr w:rsidR="00631FF5" w:rsidRPr="0077156E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B0681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77156E">
              <w:rPr>
                <w:i/>
                <w:iCs/>
                <w:sz w:val="28"/>
                <w:szCs w:val="28"/>
              </w:rPr>
              <w:t>4</w:t>
            </w:r>
            <w:r w:rsidR="00631FF5" w:rsidRPr="0077156E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6E08E7" w:rsidP="006E08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iCs/>
                <w:sz w:val="28"/>
                <w:szCs w:val="28"/>
              </w:rPr>
              <w:t xml:space="preserve">Профилактическая беседа по месту осуществления деятельности контролируемого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либо путем использования видео-конференц-связи.</w:t>
            </w:r>
          </w:p>
          <w:p w:rsidR="003261D6" w:rsidRPr="0077156E" w:rsidRDefault="00685D5A" w:rsidP="00EB566A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Профилактический визит</w:t>
            </w:r>
            <w:r w:rsidR="00EB566A" w:rsidRPr="0077156E">
              <w:rPr>
                <w:iCs/>
                <w:sz w:val="28"/>
                <w:szCs w:val="28"/>
              </w:rPr>
              <w:t xml:space="preserve"> к</w:t>
            </w:r>
            <w:r w:rsidR="00CF2C84" w:rsidRPr="0077156E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="00CF2C84" w:rsidRPr="0077156E">
              <w:rPr>
                <w:iCs/>
                <w:sz w:val="28"/>
                <w:szCs w:val="28"/>
              </w:rPr>
              <w:t>лицам,</w:t>
            </w:r>
            <w:r w:rsidR="00EB566A" w:rsidRPr="0077156E">
              <w:rPr>
                <w:iCs/>
                <w:sz w:val="28"/>
                <w:szCs w:val="28"/>
              </w:rPr>
              <w:t xml:space="preserve"> </w:t>
            </w:r>
            <w:r w:rsidR="00EB566A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приступившим</w:t>
            </w:r>
            <w:proofErr w:type="gramEnd"/>
            <w:r w:rsidR="00EB566A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к осуществлению деятельности</w:t>
            </w:r>
            <w:r w:rsidR="00CF2C84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в контролируемой сфере</w:t>
            </w:r>
            <w:r w:rsidR="008D12CD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в 2023</w:t>
            </w:r>
            <w:r w:rsidR="00EB566A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году.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41130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>
            <w:pPr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Должностные лица, уполномоченные на осуществление муниципального жилищного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734BF8" w:rsidP="00734BF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Посредством посещения места осуществления деятельности контролируемого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либо путем использования видео-конференц-связи.</w:t>
            </w:r>
          </w:p>
        </w:tc>
      </w:tr>
    </w:tbl>
    <w:p w:rsidR="00E5057C" w:rsidRPr="0077156E" w:rsidRDefault="00E5057C" w:rsidP="005A2862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E5057C" w:rsidRPr="0077156E" w:rsidRDefault="0077156E" w:rsidP="005A2862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77156E">
        <w:rPr>
          <w:bCs/>
          <w:sz w:val="28"/>
          <w:szCs w:val="28"/>
        </w:rPr>
        <w:t xml:space="preserve">Раздел </w:t>
      </w:r>
      <w:r w:rsidRPr="0077156E">
        <w:rPr>
          <w:bCs/>
          <w:sz w:val="28"/>
          <w:szCs w:val="28"/>
          <w:lang w:val="en-US"/>
        </w:rPr>
        <w:t>IV</w:t>
      </w:r>
      <w:r w:rsidR="00E5057C" w:rsidRPr="0077156E">
        <w:rPr>
          <w:bCs/>
          <w:sz w:val="28"/>
          <w:szCs w:val="28"/>
        </w:rPr>
        <w:t>. Показатели результативности и эффективности программы профилактики</w:t>
      </w:r>
    </w:p>
    <w:p w:rsidR="00E5057C" w:rsidRPr="0077156E" w:rsidRDefault="00E5057C" w:rsidP="005A2862">
      <w:pPr>
        <w:ind w:firstLine="709"/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5057C" w:rsidRPr="0077156E" w:rsidTr="0077156E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Величина</w:t>
            </w:r>
          </w:p>
        </w:tc>
      </w:tr>
      <w:tr w:rsidR="00E5057C" w:rsidRPr="0077156E" w:rsidTr="007715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</w:t>
            </w:r>
            <w:r w:rsidR="00453B4B">
              <w:rPr>
                <w:sz w:val="28"/>
                <w:szCs w:val="28"/>
              </w:rPr>
              <w:t>июля 2020</w:t>
            </w:r>
            <w:r w:rsidRPr="0077156E">
              <w:rPr>
                <w:sz w:val="28"/>
                <w:szCs w:val="28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100 %</w:t>
            </w:r>
          </w:p>
        </w:tc>
      </w:tr>
      <w:tr w:rsidR="00E5057C" w:rsidRPr="0077156E" w:rsidTr="007715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77156E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2</w:t>
            </w:r>
            <w:r w:rsidR="00E5057C" w:rsidRPr="0077156E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5A2862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100</w:t>
            </w:r>
            <w:r w:rsidR="00452825" w:rsidRPr="0077156E">
              <w:rPr>
                <w:sz w:val="28"/>
                <w:szCs w:val="28"/>
              </w:rPr>
              <w:t>% от запланированных</w:t>
            </w:r>
          </w:p>
        </w:tc>
      </w:tr>
    </w:tbl>
    <w:p w:rsidR="00235FAC" w:rsidRPr="0077156E" w:rsidRDefault="00235FAC" w:rsidP="005A2862">
      <w:pPr>
        <w:pStyle w:val="a3"/>
        <w:ind w:firstLine="709"/>
        <w:jc w:val="both"/>
        <w:rPr>
          <w:sz w:val="28"/>
          <w:szCs w:val="28"/>
        </w:rPr>
      </w:pPr>
    </w:p>
    <w:p w:rsidR="00724C17" w:rsidRPr="0077156E" w:rsidRDefault="00724C17" w:rsidP="005A2862">
      <w:pPr>
        <w:pStyle w:val="a3"/>
        <w:ind w:firstLine="709"/>
        <w:jc w:val="both"/>
        <w:rPr>
          <w:sz w:val="28"/>
          <w:szCs w:val="28"/>
        </w:rPr>
      </w:pPr>
      <w:r w:rsidRPr="0077156E">
        <w:rPr>
          <w:sz w:val="28"/>
          <w:szCs w:val="28"/>
        </w:rPr>
        <w:t xml:space="preserve">Для оценки эффективности и результативности </w:t>
      </w:r>
      <w:r w:rsidR="00D5098F" w:rsidRPr="0077156E">
        <w:rPr>
          <w:sz w:val="28"/>
          <w:szCs w:val="28"/>
        </w:rPr>
        <w:t>программы профилактики использую</w:t>
      </w:r>
      <w:r w:rsidRPr="0077156E">
        <w:rPr>
          <w:sz w:val="28"/>
          <w:szCs w:val="28"/>
        </w:rPr>
        <w:t xml:space="preserve">тся </w:t>
      </w:r>
      <w:r w:rsidR="00D5098F" w:rsidRPr="0077156E">
        <w:rPr>
          <w:sz w:val="28"/>
          <w:szCs w:val="28"/>
        </w:rPr>
        <w:t xml:space="preserve">следующие </w:t>
      </w:r>
      <w:r w:rsidR="00001203" w:rsidRPr="0077156E">
        <w:rPr>
          <w:sz w:val="28"/>
          <w:szCs w:val="28"/>
        </w:rPr>
        <w:t>оценки показателей</w:t>
      </w:r>
      <w:r w:rsidR="00D5098F" w:rsidRPr="0077156E">
        <w:rPr>
          <w:sz w:val="28"/>
          <w:szCs w:val="28"/>
        </w:rPr>
        <w:t>:</w:t>
      </w:r>
    </w:p>
    <w:p w:rsidR="00D5098F" w:rsidRPr="0077156E" w:rsidRDefault="00D5098F" w:rsidP="005A2862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054"/>
        <w:gridCol w:w="2637"/>
        <w:gridCol w:w="2028"/>
      </w:tblGrid>
      <w:tr w:rsidR="00396D04" w:rsidRPr="0077156E" w:rsidTr="00396D04">
        <w:trPr>
          <w:trHeight w:val="420"/>
        </w:trPr>
        <w:tc>
          <w:tcPr>
            <w:tcW w:w="3119" w:type="dxa"/>
          </w:tcPr>
          <w:p w:rsidR="00396D04" w:rsidRPr="0077156E" w:rsidRDefault="00CA3E43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з</w:t>
            </w:r>
            <w:r w:rsidR="00396D04" w:rsidRPr="0077156E">
              <w:rPr>
                <w:sz w:val="28"/>
                <w:szCs w:val="28"/>
              </w:rPr>
              <w:t>начение показателя</w:t>
            </w:r>
          </w:p>
        </w:tc>
        <w:tc>
          <w:tcPr>
            <w:tcW w:w="207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нет отклонения</w:t>
            </w:r>
          </w:p>
        </w:tc>
        <w:tc>
          <w:tcPr>
            <w:tcW w:w="234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отклонение больше 20%</w:t>
            </w:r>
          </w:p>
        </w:tc>
        <w:tc>
          <w:tcPr>
            <w:tcW w:w="184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отклонение больше 50 %</w:t>
            </w:r>
          </w:p>
        </w:tc>
      </w:tr>
      <w:tr w:rsidR="00396D04" w:rsidRPr="0077156E" w:rsidTr="00396D04">
        <w:trPr>
          <w:trHeight w:val="420"/>
        </w:trPr>
        <w:tc>
          <w:tcPr>
            <w:tcW w:w="3119" w:type="dxa"/>
          </w:tcPr>
          <w:p w:rsidR="00396D04" w:rsidRPr="0077156E" w:rsidRDefault="00CA3E43" w:rsidP="00CA3E43">
            <w:pPr>
              <w:ind w:firstLine="34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оц</w:t>
            </w:r>
            <w:r w:rsidR="00396D04" w:rsidRPr="0077156E">
              <w:rPr>
                <w:sz w:val="28"/>
                <w:szCs w:val="28"/>
              </w:rPr>
              <w:t>енка</w:t>
            </w:r>
          </w:p>
        </w:tc>
        <w:tc>
          <w:tcPr>
            <w:tcW w:w="207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высокая эффективность</w:t>
            </w:r>
          </w:p>
        </w:tc>
        <w:tc>
          <w:tcPr>
            <w:tcW w:w="2340" w:type="dxa"/>
          </w:tcPr>
          <w:p w:rsidR="00396D04" w:rsidRPr="0077156E" w:rsidRDefault="00D43FA8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396D04" w:rsidRPr="0077156E" w:rsidRDefault="00D43FA8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низкая эффективность</w:t>
            </w:r>
          </w:p>
        </w:tc>
      </w:tr>
    </w:tbl>
    <w:p w:rsidR="00D43FA8" w:rsidRPr="0077156E" w:rsidRDefault="00D43FA8" w:rsidP="006B2CC5">
      <w:pPr>
        <w:ind w:firstLine="709"/>
        <w:jc w:val="both"/>
        <w:rPr>
          <w:sz w:val="28"/>
          <w:szCs w:val="28"/>
        </w:rPr>
      </w:pPr>
    </w:p>
    <w:p w:rsidR="006B2CC5" w:rsidRPr="0077156E" w:rsidRDefault="006B2CC5" w:rsidP="006B2CC5">
      <w:pPr>
        <w:ind w:firstLine="709"/>
        <w:jc w:val="both"/>
        <w:rPr>
          <w:sz w:val="28"/>
          <w:szCs w:val="28"/>
        </w:rPr>
      </w:pPr>
      <w:r w:rsidRPr="0077156E">
        <w:rPr>
          <w:sz w:val="28"/>
          <w:szCs w:val="28"/>
        </w:rPr>
        <w:lastRenderedPageBreak/>
        <w:t>По окончании года контрольный орган подводит итоги реализации программы профилактики, размещая отчёт на сайте контрольного органа</w:t>
      </w:r>
      <w:r w:rsidR="00D43FA8" w:rsidRPr="0077156E">
        <w:rPr>
          <w:sz w:val="28"/>
          <w:szCs w:val="28"/>
        </w:rPr>
        <w:t xml:space="preserve"> не позднее февраля </w:t>
      </w:r>
      <w:r w:rsidR="00201A9A">
        <w:rPr>
          <w:sz w:val="28"/>
          <w:szCs w:val="28"/>
        </w:rPr>
        <w:t>2025</w:t>
      </w:r>
      <w:r w:rsidR="001626C6">
        <w:rPr>
          <w:sz w:val="28"/>
          <w:szCs w:val="28"/>
        </w:rPr>
        <w:t xml:space="preserve"> года.</w:t>
      </w:r>
    </w:p>
    <w:p w:rsidR="00E16446" w:rsidRPr="0077156E" w:rsidRDefault="00E16446" w:rsidP="005A2862">
      <w:pPr>
        <w:pStyle w:val="a3"/>
        <w:ind w:firstLine="709"/>
        <w:jc w:val="both"/>
        <w:rPr>
          <w:sz w:val="28"/>
          <w:szCs w:val="28"/>
        </w:rPr>
      </w:pPr>
    </w:p>
    <w:sectPr w:rsidR="00E16446" w:rsidRPr="0077156E" w:rsidSect="00A00A52">
      <w:headerReference w:type="default" r:id="rId10"/>
      <w:pgSz w:w="11906" w:h="16838"/>
      <w:pgMar w:top="0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471" w:rsidRDefault="00225471" w:rsidP="00D94F59">
      <w:r>
        <w:separator/>
      </w:r>
    </w:p>
  </w:endnote>
  <w:endnote w:type="continuationSeparator" w:id="0">
    <w:p w:rsidR="00225471" w:rsidRDefault="00225471" w:rsidP="00D9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471" w:rsidRDefault="00225471" w:rsidP="00D94F59">
      <w:r>
        <w:separator/>
      </w:r>
    </w:p>
  </w:footnote>
  <w:footnote w:type="continuationSeparator" w:id="0">
    <w:p w:rsidR="00225471" w:rsidRDefault="00225471" w:rsidP="00D94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3138266"/>
      <w:docPartObj>
        <w:docPartGallery w:val="Page Numbers (Top of Page)"/>
        <w:docPartUnique/>
      </w:docPartObj>
    </w:sdtPr>
    <w:sdtEndPr/>
    <w:sdtContent>
      <w:p w:rsidR="00D43FA8" w:rsidRDefault="003D60B0">
        <w:pPr>
          <w:pStyle w:val="ad"/>
          <w:jc w:val="center"/>
        </w:pPr>
        <w:r>
          <w:fldChar w:fldCharType="begin"/>
        </w:r>
        <w:r w:rsidR="00C92582">
          <w:instrText xml:space="preserve"> PAGE   \* MERGEFORMAT </w:instrText>
        </w:r>
        <w:r>
          <w:fldChar w:fldCharType="separate"/>
        </w:r>
        <w:r w:rsidR="0056573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43FA8" w:rsidRDefault="00D43FA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085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CE"/>
    <w:rsid w:val="00001203"/>
    <w:rsid w:val="00004118"/>
    <w:rsid w:val="000162AA"/>
    <w:rsid w:val="00021813"/>
    <w:rsid w:val="000224B6"/>
    <w:rsid w:val="00022BA1"/>
    <w:rsid w:val="00024148"/>
    <w:rsid w:val="00030CC1"/>
    <w:rsid w:val="00030E52"/>
    <w:rsid w:val="00036BDA"/>
    <w:rsid w:val="000508D1"/>
    <w:rsid w:val="00063A49"/>
    <w:rsid w:val="00077248"/>
    <w:rsid w:val="00081931"/>
    <w:rsid w:val="000B073F"/>
    <w:rsid w:val="000C273B"/>
    <w:rsid w:val="000C2955"/>
    <w:rsid w:val="000D0196"/>
    <w:rsid w:val="000D1420"/>
    <w:rsid w:val="000D4578"/>
    <w:rsid w:val="000D57FB"/>
    <w:rsid w:val="000E7104"/>
    <w:rsid w:val="000F335D"/>
    <w:rsid w:val="000F6F91"/>
    <w:rsid w:val="00104BB5"/>
    <w:rsid w:val="001074E8"/>
    <w:rsid w:val="00114C49"/>
    <w:rsid w:val="00123A30"/>
    <w:rsid w:val="001279D7"/>
    <w:rsid w:val="00134B4B"/>
    <w:rsid w:val="001422C6"/>
    <w:rsid w:val="00147A32"/>
    <w:rsid w:val="00156FE6"/>
    <w:rsid w:val="001626C6"/>
    <w:rsid w:val="0017264B"/>
    <w:rsid w:val="00181EDE"/>
    <w:rsid w:val="00183FE0"/>
    <w:rsid w:val="00184348"/>
    <w:rsid w:val="001843EC"/>
    <w:rsid w:val="001863C6"/>
    <w:rsid w:val="00192A24"/>
    <w:rsid w:val="00195A68"/>
    <w:rsid w:val="001A07D4"/>
    <w:rsid w:val="001D0264"/>
    <w:rsid w:val="001D7247"/>
    <w:rsid w:val="001F0F51"/>
    <w:rsid w:val="00201A9A"/>
    <w:rsid w:val="0020705A"/>
    <w:rsid w:val="0020765D"/>
    <w:rsid w:val="00225471"/>
    <w:rsid w:val="00235FAC"/>
    <w:rsid w:val="00240FFB"/>
    <w:rsid w:val="00247EF5"/>
    <w:rsid w:val="00250987"/>
    <w:rsid w:val="00254073"/>
    <w:rsid w:val="00264E90"/>
    <w:rsid w:val="00265563"/>
    <w:rsid w:val="0028619D"/>
    <w:rsid w:val="00293646"/>
    <w:rsid w:val="00293A5E"/>
    <w:rsid w:val="00296FFF"/>
    <w:rsid w:val="002A6988"/>
    <w:rsid w:val="002C5C1D"/>
    <w:rsid w:val="002E30F7"/>
    <w:rsid w:val="002F5726"/>
    <w:rsid w:val="00303D56"/>
    <w:rsid w:val="003124FC"/>
    <w:rsid w:val="0031467C"/>
    <w:rsid w:val="003164EE"/>
    <w:rsid w:val="003261D6"/>
    <w:rsid w:val="00332578"/>
    <w:rsid w:val="00334813"/>
    <w:rsid w:val="00342762"/>
    <w:rsid w:val="00357A7E"/>
    <w:rsid w:val="003665FB"/>
    <w:rsid w:val="00370C02"/>
    <w:rsid w:val="0037713A"/>
    <w:rsid w:val="00396D04"/>
    <w:rsid w:val="00397FE9"/>
    <w:rsid w:val="003B023B"/>
    <w:rsid w:val="003C7BFF"/>
    <w:rsid w:val="003D3B5E"/>
    <w:rsid w:val="003D5EA4"/>
    <w:rsid w:val="003D60B0"/>
    <w:rsid w:val="003E4EC8"/>
    <w:rsid w:val="003F417F"/>
    <w:rsid w:val="00406D11"/>
    <w:rsid w:val="00411308"/>
    <w:rsid w:val="00412D80"/>
    <w:rsid w:val="0041570C"/>
    <w:rsid w:val="00426565"/>
    <w:rsid w:val="00434389"/>
    <w:rsid w:val="0045246F"/>
    <w:rsid w:val="004524E4"/>
    <w:rsid w:val="00452825"/>
    <w:rsid w:val="00453B4B"/>
    <w:rsid w:val="00461650"/>
    <w:rsid w:val="00464963"/>
    <w:rsid w:val="0046616B"/>
    <w:rsid w:val="00475E93"/>
    <w:rsid w:val="00496C29"/>
    <w:rsid w:val="004B3E0D"/>
    <w:rsid w:val="004B5BC2"/>
    <w:rsid w:val="004C07C5"/>
    <w:rsid w:val="004E03D3"/>
    <w:rsid w:val="004E1E32"/>
    <w:rsid w:val="004E3C6B"/>
    <w:rsid w:val="004E64F7"/>
    <w:rsid w:val="004E78C4"/>
    <w:rsid w:val="004F5583"/>
    <w:rsid w:val="004F74F7"/>
    <w:rsid w:val="00506B5F"/>
    <w:rsid w:val="00513195"/>
    <w:rsid w:val="00513333"/>
    <w:rsid w:val="00514C3A"/>
    <w:rsid w:val="00515559"/>
    <w:rsid w:val="00516946"/>
    <w:rsid w:val="00522A0F"/>
    <w:rsid w:val="005330D2"/>
    <w:rsid w:val="0054751C"/>
    <w:rsid w:val="0055013F"/>
    <w:rsid w:val="00554DF9"/>
    <w:rsid w:val="00565734"/>
    <w:rsid w:val="0058583A"/>
    <w:rsid w:val="00585D51"/>
    <w:rsid w:val="00587BA4"/>
    <w:rsid w:val="00596332"/>
    <w:rsid w:val="00596D56"/>
    <w:rsid w:val="005A2862"/>
    <w:rsid w:val="005A658C"/>
    <w:rsid w:val="005B743B"/>
    <w:rsid w:val="005D1965"/>
    <w:rsid w:val="005E2689"/>
    <w:rsid w:val="005F4BF3"/>
    <w:rsid w:val="005F5AF8"/>
    <w:rsid w:val="005F736E"/>
    <w:rsid w:val="00610015"/>
    <w:rsid w:val="00615011"/>
    <w:rsid w:val="006267F9"/>
    <w:rsid w:val="00631FF5"/>
    <w:rsid w:val="006346A6"/>
    <w:rsid w:val="006617BB"/>
    <w:rsid w:val="006779E8"/>
    <w:rsid w:val="00685D5A"/>
    <w:rsid w:val="006918CA"/>
    <w:rsid w:val="0069523D"/>
    <w:rsid w:val="006969AD"/>
    <w:rsid w:val="006972FF"/>
    <w:rsid w:val="006B074C"/>
    <w:rsid w:val="006B2CC5"/>
    <w:rsid w:val="006B558C"/>
    <w:rsid w:val="006D2FB3"/>
    <w:rsid w:val="006E08E7"/>
    <w:rsid w:val="0070520E"/>
    <w:rsid w:val="007167E7"/>
    <w:rsid w:val="00724C17"/>
    <w:rsid w:val="00734BF8"/>
    <w:rsid w:val="00736D9B"/>
    <w:rsid w:val="00736F16"/>
    <w:rsid w:val="00750AB1"/>
    <w:rsid w:val="0075308A"/>
    <w:rsid w:val="0076314E"/>
    <w:rsid w:val="00767ED4"/>
    <w:rsid w:val="0077156E"/>
    <w:rsid w:val="0077372B"/>
    <w:rsid w:val="007749DE"/>
    <w:rsid w:val="00791904"/>
    <w:rsid w:val="007A2D6E"/>
    <w:rsid w:val="007A4577"/>
    <w:rsid w:val="007A7E26"/>
    <w:rsid w:val="007D6C55"/>
    <w:rsid w:val="007E361F"/>
    <w:rsid w:val="007E7F2A"/>
    <w:rsid w:val="007F14ED"/>
    <w:rsid w:val="00801BF0"/>
    <w:rsid w:val="0080493E"/>
    <w:rsid w:val="008131BF"/>
    <w:rsid w:val="00815243"/>
    <w:rsid w:val="00815B35"/>
    <w:rsid w:val="008235C1"/>
    <w:rsid w:val="00831732"/>
    <w:rsid w:val="008318FC"/>
    <w:rsid w:val="00837AA2"/>
    <w:rsid w:val="00837B40"/>
    <w:rsid w:val="00840B16"/>
    <w:rsid w:val="00847FC7"/>
    <w:rsid w:val="0086209A"/>
    <w:rsid w:val="00867269"/>
    <w:rsid w:val="008739E1"/>
    <w:rsid w:val="0087482E"/>
    <w:rsid w:val="00882494"/>
    <w:rsid w:val="00886301"/>
    <w:rsid w:val="008A2118"/>
    <w:rsid w:val="008A5929"/>
    <w:rsid w:val="008C79B6"/>
    <w:rsid w:val="008D12CD"/>
    <w:rsid w:val="008E50D9"/>
    <w:rsid w:val="008F4CA3"/>
    <w:rsid w:val="0090376A"/>
    <w:rsid w:val="009147EC"/>
    <w:rsid w:val="009221A1"/>
    <w:rsid w:val="009267D3"/>
    <w:rsid w:val="00930F1E"/>
    <w:rsid w:val="009352EE"/>
    <w:rsid w:val="0094020C"/>
    <w:rsid w:val="00941F43"/>
    <w:rsid w:val="00942CF2"/>
    <w:rsid w:val="0094578D"/>
    <w:rsid w:val="009564EB"/>
    <w:rsid w:val="0095758A"/>
    <w:rsid w:val="00977C87"/>
    <w:rsid w:val="009A0C22"/>
    <w:rsid w:val="009B2976"/>
    <w:rsid w:val="009D621A"/>
    <w:rsid w:val="009E77F6"/>
    <w:rsid w:val="00A00A52"/>
    <w:rsid w:val="00A020B1"/>
    <w:rsid w:val="00A0582D"/>
    <w:rsid w:val="00A260D1"/>
    <w:rsid w:val="00A4401D"/>
    <w:rsid w:val="00A47F87"/>
    <w:rsid w:val="00A50678"/>
    <w:rsid w:val="00A66BAA"/>
    <w:rsid w:val="00A71708"/>
    <w:rsid w:val="00A770BE"/>
    <w:rsid w:val="00A82878"/>
    <w:rsid w:val="00A839DC"/>
    <w:rsid w:val="00A9150A"/>
    <w:rsid w:val="00A949C6"/>
    <w:rsid w:val="00AB174E"/>
    <w:rsid w:val="00AC2359"/>
    <w:rsid w:val="00AD21A5"/>
    <w:rsid w:val="00AD6AE3"/>
    <w:rsid w:val="00AE1920"/>
    <w:rsid w:val="00AE219A"/>
    <w:rsid w:val="00AE678A"/>
    <w:rsid w:val="00B06818"/>
    <w:rsid w:val="00B105AA"/>
    <w:rsid w:val="00B149C1"/>
    <w:rsid w:val="00B235D2"/>
    <w:rsid w:val="00B34F3D"/>
    <w:rsid w:val="00B40044"/>
    <w:rsid w:val="00B46E0B"/>
    <w:rsid w:val="00B65D35"/>
    <w:rsid w:val="00B670A4"/>
    <w:rsid w:val="00B879F3"/>
    <w:rsid w:val="00B95142"/>
    <w:rsid w:val="00BA0E8D"/>
    <w:rsid w:val="00BA76C1"/>
    <w:rsid w:val="00BB3D2F"/>
    <w:rsid w:val="00BD3814"/>
    <w:rsid w:val="00BF1FC5"/>
    <w:rsid w:val="00BF33D4"/>
    <w:rsid w:val="00BF5BA5"/>
    <w:rsid w:val="00C025C3"/>
    <w:rsid w:val="00C047C4"/>
    <w:rsid w:val="00C3432D"/>
    <w:rsid w:val="00C35D6C"/>
    <w:rsid w:val="00C42DD5"/>
    <w:rsid w:val="00C579CE"/>
    <w:rsid w:val="00C626A5"/>
    <w:rsid w:val="00C6310B"/>
    <w:rsid w:val="00C804A8"/>
    <w:rsid w:val="00C86F48"/>
    <w:rsid w:val="00C91CAE"/>
    <w:rsid w:val="00C92582"/>
    <w:rsid w:val="00CA1EB6"/>
    <w:rsid w:val="00CA3E43"/>
    <w:rsid w:val="00CC5ED2"/>
    <w:rsid w:val="00CC762B"/>
    <w:rsid w:val="00CD1668"/>
    <w:rsid w:val="00CD6723"/>
    <w:rsid w:val="00CF1262"/>
    <w:rsid w:val="00CF1308"/>
    <w:rsid w:val="00CF2C84"/>
    <w:rsid w:val="00D01050"/>
    <w:rsid w:val="00D01B35"/>
    <w:rsid w:val="00D0329B"/>
    <w:rsid w:val="00D04BF1"/>
    <w:rsid w:val="00D054F8"/>
    <w:rsid w:val="00D10491"/>
    <w:rsid w:val="00D13A5D"/>
    <w:rsid w:val="00D161FB"/>
    <w:rsid w:val="00D2182E"/>
    <w:rsid w:val="00D32A1C"/>
    <w:rsid w:val="00D43FA8"/>
    <w:rsid w:val="00D5098F"/>
    <w:rsid w:val="00D54415"/>
    <w:rsid w:val="00D60F69"/>
    <w:rsid w:val="00D65A85"/>
    <w:rsid w:val="00D6791B"/>
    <w:rsid w:val="00D85B6E"/>
    <w:rsid w:val="00D94F59"/>
    <w:rsid w:val="00DA061D"/>
    <w:rsid w:val="00DB59AE"/>
    <w:rsid w:val="00DC4535"/>
    <w:rsid w:val="00DD6F09"/>
    <w:rsid w:val="00DD7EA8"/>
    <w:rsid w:val="00E0386C"/>
    <w:rsid w:val="00E126E3"/>
    <w:rsid w:val="00E16446"/>
    <w:rsid w:val="00E32500"/>
    <w:rsid w:val="00E42FE8"/>
    <w:rsid w:val="00E5057C"/>
    <w:rsid w:val="00E5384B"/>
    <w:rsid w:val="00E60BBE"/>
    <w:rsid w:val="00E614B1"/>
    <w:rsid w:val="00E63D31"/>
    <w:rsid w:val="00E64521"/>
    <w:rsid w:val="00E750AD"/>
    <w:rsid w:val="00E844FE"/>
    <w:rsid w:val="00E85C71"/>
    <w:rsid w:val="00EB566A"/>
    <w:rsid w:val="00EE2D7E"/>
    <w:rsid w:val="00EE724B"/>
    <w:rsid w:val="00F07DBD"/>
    <w:rsid w:val="00F26025"/>
    <w:rsid w:val="00F33439"/>
    <w:rsid w:val="00F40CD8"/>
    <w:rsid w:val="00F42709"/>
    <w:rsid w:val="00F50734"/>
    <w:rsid w:val="00F543EF"/>
    <w:rsid w:val="00F6463A"/>
    <w:rsid w:val="00F814B9"/>
    <w:rsid w:val="00F850A1"/>
    <w:rsid w:val="00F935E5"/>
    <w:rsid w:val="00FB4568"/>
    <w:rsid w:val="00FD0B25"/>
    <w:rsid w:val="00FD0B93"/>
    <w:rsid w:val="00FE66C1"/>
    <w:rsid w:val="00FE6CEB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5534722-D676-4606-BA43-9CBEB443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06E17-1DF7-47A7-8898-BF6C9361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platonovael</dc:creator>
  <cp:lastModifiedBy>Ляшкевич Виктория Владимировна</cp:lastModifiedBy>
  <cp:revision>4</cp:revision>
  <dcterms:created xsi:type="dcterms:W3CDTF">2023-09-27T04:43:00Z</dcterms:created>
  <dcterms:modified xsi:type="dcterms:W3CDTF">2023-09-27T04:48:00Z</dcterms:modified>
</cp:coreProperties>
</file>